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2E" w:rsidRPr="0085552E" w:rsidRDefault="0085552E" w:rsidP="0085552E">
      <w:pPr>
        <w:pStyle w:val="a3"/>
        <w:spacing w:before="0" w:beforeAutospacing="0" w:after="0" w:afterAutospacing="0"/>
        <w:rPr>
          <w:b/>
          <w:bCs/>
          <w:i/>
          <w:iCs/>
        </w:rPr>
      </w:pPr>
      <w:r w:rsidRPr="0085552E">
        <w:rPr>
          <w:b/>
          <w:bCs/>
          <w:i/>
          <w:iCs/>
        </w:rPr>
        <w:t>Конституция РФ и вопросы военной службы. Законы РФ, определяющие правовую основу военной службы.</w:t>
      </w:r>
    </w:p>
    <w:p w:rsidR="0085552E" w:rsidRPr="0085552E" w:rsidRDefault="0085552E" w:rsidP="0085552E">
      <w:pPr>
        <w:pStyle w:val="a3"/>
        <w:spacing w:before="0" w:beforeAutospacing="0" w:after="0" w:afterAutospacing="0"/>
      </w:pPr>
      <w:r w:rsidRPr="0085552E">
        <w:t>1. Правовые основы военной службы в современных условиях.</w:t>
      </w:r>
    </w:p>
    <w:p w:rsidR="0085552E" w:rsidRPr="0085552E" w:rsidRDefault="0085552E" w:rsidP="0085552E">
      <w:pPr>
        <w:pStyle w:val="a3"/>
        <w:spacing w:before="0" w:beforeAutospacing="0" w:after="0" w:afterAutospacing="0"/>
      </w:pPr>
      <w:r w:rsidRPr="0085552E">
        <w:t>Главным правовым документом является Конституция РФ. В ст. 59 записано: «Защита Отечества является долгом и обязанностью гражданина РФ».</w:t>
      </w:r>
    </w:p>
    <w:p w:rsidR="0085552E" w:rsidRPr="0085552E" w:rsidRDefault="0085552E" w:rsidP="0085552E">
      <w:pPr>
        <w:pStyle w:val="a3"/>
        <w:spacing w:before="0" w:beforeAutospacing="0" w:after="0" w:afterAutospacing="0"/>
      </w:pPr>
      <w:r w:rsidRPr="0085552E">
        <w:t>К правовым документам, определяющим основы военной службы, также относятся:</w:t>
      </w:r>
    </w:p>
    <w:p w:rsidR="0085552E" w:rsidRPr="0085552E" w:rsidRDefault="0085552E" w:rsidP="0085552E">
      <w:pPr>
        <w:numPr>
          <w:ilvl w:val="1"/>
          <w:numId w:val="1"/>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Федеральные законы: «Об обороне» (1996 г.), «О мобилизационной подготовке и мобилизации в РФ» (1997 г.), «О статусе военнослужащих» (1998 г.), «О воинской обязанности и военной службе» (1998 г.). </w:t>
      </w:r>
    </w:p>
    <w:p w:rsidR="0085552E" w:rsidRPr="0085552E" w:rsidRDefault="0085552E" w:rsidP="0085552E">
      <w:pPr>
        <w:numPr>
          <w:ilvl w:val="1"/>
          <w:numId w:val="1"/>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«Концепция национальной безопасности» (2000 г.). </w:t>
      </w:r>
    </w:p>
    <w:p w:rsidR="0085552E" w:rsidRPr="0085552E" w:rsidRDefault="0085552E" w:rsidP="0085552E">
      <w:pPr>
        <w:numPr>
          <w:ilvl w:val="1"/>
          <w:numId w:val="1"/>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«Военная доктрина РФ» (2000 г.). </w:t>
      </w:r>
    </w:p>
    <w:p w:rsidR="0085552E" w:rsidRPr="0085552E" w:rsidRDefault="0085552E" w:rsidP="0085552E">
      <w:pPr>
        <w:numPr>
          <w:ilvl w:val="1"/>
          <w:numId w:val="1"/>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Указ Президента РФ «Вопросы прохождения военной службы» (1999 г.). </w:t>
      </w:r>
    </w:p>
    <w:p w:rsidR="0085552E" w:rsidRPr="0085552E" w:rsidRDefault="0085552E" w:rsidP="0085552E">
      <w:pPr>
        <w:numPr>
          <w:ilvl w:val="1"/>
          <w:numId w:val="1"/>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Общевоинские уставы (1993 г.). </w:t>
      </w:r>
    </w:p>
    <w:p w:rsidR="0085552E" w:rsidRPr="0085552E" w:rsidRDefault="0085552E" w:rsidP="0085552E">
      <w:pPr>
        <w:numPr>
          <w:ilvl w:val="1"/>
          <w:numId w:val="1"/>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Положение о воинском учёте (1998 г.). </w:t>
      </w:r>
    </w:p>
    <w:p w:rsidR="0085552E" w:rsidRPr="0085552E" w:rsidRDefault="0085552E" w:rsidP="0085552E">
      <w:pPr>
        <w:pStyle w:val="a3"/>
        <w:spacing w:before="0" w:beforeAutospacing="0" w:after="0" w:afterAutospacing="0"/>
      </w:pPr>
      <w:r w:rsidRPr="0085552E">
        <w:t>2. Организация обороны Российской Федерации.</w:t>
      </w:r>
    </w:p>
    <w:p w:rsidR="0085552E" w:rsidRPr="0085552E" w:rsidRDefault="0085552E" w:rsidP="0085552E">
      <w:pPr>
        <w:pStyle w:val="a3"/>
        <w:spacing w:before="0" w:beforeAutospacing="0" w:after="0" w:afterAutospacing="0"/>
      </w:pPr>
      <w:r w:rsidRPr="0085552E">
        <w:t xml:space="preserve">Под </w:t>
      </w:r>
      <w:r w:rsidRPr="0085552E">
        <w:rPr>
          <w:b/>
          <w:bCs/>
        </w:rPr>
        <w:t xml:space="preserve">обороной </w:t>
      </w:r>
      <w:r w:rsidRPr="0085552E">
        <w:t xml:space="preserve">понимается </w:t>
      </w:r>
      <w:r w:rsidRPr="0085552E">
        <w:rPr>
          <w:i/>
          <w:iCs/>
        </w:rPr>
        <w:t>система политических, экономических, военных, социальных, правовых и иных мер по обеспечению готовности государства к защите от вооруженного нападения, а также собственно защиты населения, территории и суверенитета Российской Федерации.</w:t>
      </w:r>
      <w:r w:rsidRPr="0085552E">
        <w:t xml:space="preserve"> </w:t>
      </w:r>
      <w:hyperlink r:id="rId5" w:anchor="U_id&gt;" w:tooltip="Оборона - система политических, экономических, военных, социальных, правовых, и иных мер по обеспечению готовности государства к защите от вооружённого нападения, а также собственно защиты населения, территории и суверенитета государства." w:history="1">
        <w:r w:rsidRPr="0085552E">
          <w:rPr>
            <w:rStyle w:val="a4"/>
            <w:color w:val="000000"/>
          </w:rPr>
          <w:t>Оборона</w:t>
        </w:r>
      </w:hyperlink>
      <w:r w:rsidRPr="0085552E">
        <w:rPr>
          <w:color w:val="000000"/>
        </w:rPr>
        <w:t xml:space="preserve"> </w:t>
      </w:r>
      <w:r w:rsidRPr="0085552E">
        <w:t xml:space="preserve">является </w:t>
      </w:r>
      <w:r w:rsidRPr="0085552E">
        <w:rPr>
          <w:i/>
          <w:iCs/>
        </w:rPr>
        <w:t>элементом безопасности</w:t>
      </w:r>
      <w:r w:rsidRPr="0085552E">
        <w:t xml:space="preserve"> и одной из </w:t>
      </w:r>
      <w:r w:rsidRPr="0085552E">
        <w:rPr>
          <w:i/>
          <w:iCs/>
        </w:rPr>
        <w:t>важнейших функций государства</w:t>
      </w:r>
      <w:r w:rsidRPr="0085552E">
        <w:t>.</w:t>
      </w:r>
    </w:p>
    <w:p w:rsidR="0085552E" w:rsidRPr="0085552E" w:rsidRDefault="0085552E" w:rsidP="0085552E">
      <w:pPr>
        <w:pStyle w:val="a3"/>
        <w:spacing w:before="0" w:beforeAutospacing="0" w:after="0" w:afterAutospacing="0"/>
      </w:pPr>
      <w:r w:rsidRPr="0085552E">
        <w:t xml:space="preserve">Для обороны с применением средств вооруженной борьбы создаются Вооруженные Силы РФ и устанавливается </w:t>
      </w:r>
      <w:hyperlink r:id="rId6" w:anchor="U_id&gt;" w:tooltip="Воинская обязанность - воинский учёт, подготовка к военной службе, поступление на воинскую службу, прохождение военной службы, пребывание в запасе (резерве), военное обучение." w:history="1">
        <w:r w:rsidRPr="0085552E">
          <w:rPr>
            <w:rStyle w:val="a4"/>
            <w:color w:val="000000"/>
          </w:rPr>
          <w:t>воинская обязанность</w:t>
        </w:r>
      </w:hyperlink>
      <w:r w:rsidRPr="0085552E">
        <w:rPr>
          <w:color w:val="000000"/>
        </w:rPr>
        <w:t xml:space="preserve"> </w:t>
      </w:r>
      <w:r w:rsidRPr="0085552E">
        <w:t xml:space="preserve">граждан страны. К обороне с применением средств вооруженной борьбы могут привлекаться другие войска. </w:t>
      </w:r>
    </w:p>
    <w:p w:rsidR="0085552E" w:rsidRPr="0085552E" w:rsidRDefault="0085552E" w:rsidP="0085552E">
      <w:pPr>
        <w:pStyle w:val="a3"/>
        <w:spacing w:before="0" w:beforeAutospacing="0" w:after="0" w:afterAutospacing="0"/>
        <w:rPr>
          <w:u w:val="single"/>
        </w:rPr>
      </w:pPr>
      <w:r w:rsidRPr="0085552E">
        <w:rPr>
          <w:u w:val="single"/>
        </w:rPr>
        <w:t>Организация обороны включает:</w:t>
      </w:r>
    </w:p>
    <w:p w:rsidR="0085552E" w:rsidRPr="0085552E" w:rsidRDefault="0085552E" w:rsidP="0085552E">
      <w:pPr>
        <w:numPr>
          <w:ilvl w:val="0"/>
          <w:numId w:val="2"/>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правовое регулирование в области обороны; </w:t>
      </w:r>
    </w:p>
    <w:p w:rsidR="0085552E" w:rsidRPr="0085552E" w:rsidRDefault="0085552E" w:rsidP="0085552E">
      <w:pPr>
        <w:numPr>
          <w:ilvl w:val="0"/>
          <w:numId w:val="2"/>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прогнозирование и оценку военной угрозы; </w:t>
      </w:r>
    </w:p>
    <w:p w:rsidR="0085552E" w:rsidRPr="0085552E" w:rsidRDefault="0085552E" w:rsidP="0085552E">
      <w:pPr>
        <w:numPr>
          <w:ilvl w:val="0"/>
          <w:numId w:val="2"/>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разработку военной политики и военной доктрины Российской Федерации; </w:t>
      </w:r>
    </w:p>
    <w:p w:rsidR="0085552E" w:rsidRPr="0085552E" w:rsidRDefault="0085552E" w:rsidP="0085552E">
      <w:pPr>
        <w:numPr>
          <w:ilvl w:val="0"/>
          <w:numId w:val="2"/>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строительство, подготовку и поддержание в необходимой готовности Вооруженных Сил и планирование их применения в интересах обороны государства; </w:t>
      </w:r>
    </w:p>
    <w:p w:rsidR="0085552E" w:rsidRPr="0085552E" w:rsidRDefault="0085552E" w:rsidP="0085552E">
      <w:pPr>
        <w:numPr>
          <w:ilvl w:val="0"/>
          <w:numId w:val="2"/>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разработку, производство и совершенствование оружия и военной техники; </w:t>
      </w:r>
    </w:p>
    <w:p w:rsidR="0085552E" w:rsidRPr="0085552E" w:rsidRDefault="0085552E" w:rsidP="0085552E">
      <w:pPr>
        <w:numPr>
          <w:ilvl w:val="0"/>
          <w:numId w:val="2"/>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мобилизационную подготовку органов государственной власти и управления, органов местного самоуправления, предприятий, учреждений и организаций, экономики, территории, коммуникаций и населения страны; </w:t>
      </w:r>
    </w:p>
    <w:p w:rsidR="0085552E" w:rsidRPr="0085552E" w:rsidRDefault="0085552E" w:rsidP="0085552E">
      <w:pPr>
        <w:numPr>
          <w:ilvl w:val="0"/>
          <w:numId w:val="2"/>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создание запасов материальных ценностей в государственном и мобилизационном резервах; </w:t>
      </w:r>
    </w:p>
    <w:p w:rsidR="0085552E" w:rsidRPr="0085552E" w:rsidRDefault="0085552E" w:rsidP="0085552E">
      <w:pPr>
        <w:numPr>
          <w:ilvl w:val="0"/>
          <w:numId w:val="2"/>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планирование и осуществление мероприятий гражданской и территориальной обороны; </w:t>
      </w:r>
    </w:p>
    <w:p w:rsidR="0085552E" w:rsidRPr="0085552E" w:rsidRDefault="0085552E" w:rsidP="0085552E">
      <w:pPr>
        <w:numPr>
          <w:ilvl w:val="0"/>
          <w:numId w:val="2"/>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обеспечение сохранения государственной и военной тайны; </w:t>
      </w:r>
    </w:p>
    <w:p w:rsidR="0085552E" w:rsidRPr="0085552E" w:rsidRDefault="0085552E" w:rsidP="0085552E">
      <w:pPr>
        <w:numPr>
          <w:ilvl w:val="0"/>
          <w:numId w:val="2"/>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развитие военной науки; </w:t>
      </w:r>
    </w:p>
    <w:p w:rsidR="0085552E" w:rsidRPr="0085552E" w:rsidRDefault="0085552E" w:rsidP="0085552E">
      <w:pPr>
        <w:numPr>
          <w:ilvl w:val="0"/>
          <w:numId w:val="2"/>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координацию деятельности органов государственной власти и управления, органов местного самоуправления в области обороны; </w:t>
      </w:r>
    </w:p>
    <w:p w:rsidR="0085552E" w:rsidRPr="0085552E" w:rsidRDefault="0085552E" w:rsidP="0085552E">
      <w:pPr>
        <w:numPr>
          <w:ilvl w:val="0"/>
          <w:numId w:val="2"/>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гражданский контроль за расходами на оборону и деятельность Министерства обороны Российской Федерации в объеме, не ограниченном законом; </w:t>
      </w:r>
    </w:p>
    <w:p w:rsidR="0085552E" w:rsidRPr="0085552E" w:rsidRDefault="0085552E" w:rsidP="0085552E">
      <w:pPr>
        <w:numPr>
          <w:ilvl w:val="0"/>
          <w:numId w:val="2"/>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международное сотрудничество в целях коллективной безопасности и совместной обороны; </w:t>
      </w:r>
    </w:p>
    <w:p w:rsidR="0085552E" w:rsidRPr="0085552E" w:rsidRDefault="0085552E" w:rsidP="0085552E">
      <w:pPr>
        <w:numPr>
          <w:ilvl w:val="0"/>
          <w:numId w:val="2"/>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другие мероприятия в области обороны. </w:t>
      </w:r>
    </w:p>
    <w:p w:rsidR="0085552E" w:rsidRPr="0085552E" w:rsidRDefault="0085552E" w:rsidP="0085552E">
      <w:pPr>
        <w:pStyle w:val="a3"/>
        <w:spacing w:before="0" w:beforeAutospacing="0" w:after="0" w:afterAutospacing="0"/>
      </w:pPr>
      <w:r w:rsidRPr="0085552E">
        <w:t xml:space="preserve">Федеральным законом «Об обороне» </w:t>
      </w:r>
      <w:r w:rsidRPr="0085552E">
        <w:rPr>
          <w:b/>
          <w:bCs/>
        </w:rPr>
        <w:t xml:space="preserve">определен порядок комплектования </w:t>
      </w:r>
      <w:r w:rsidRPr="0085552E">
        <w:t xml:space="preserve">Вооруженных Сил Российской Федерации личным составом (Статья 12). </w:t>
      </w:r>
      <w:r w:rsidRPr="0085552E">
        <w:rPr>
          <w:u w:val="single"/>
        </w:rPr>
        <w:t>Личный состав</w:t>
      </w:r>
      <w:r w:rsidRPr="0085552E">
        <w:t xml:space="preserve"> Вооруженных Сил РФ </w:t>
      </w:r>
      <w:r w:rsidRPr="0085552E">
        <w:rPr>
          <w:u w:val="single"/>
        </w:rPr>
        <w:t>включает военнослужащих и лиц гражданского персонала</w:t>
      </w:r>
      <w:r w:rsidRPr="0085552E">
        <w:t xml:space="preserve"> Вооруженных Сил РФ. Комплектование военнослужащими осуществляется путем призыва по экстерриториальному принципу и путем добровольного поступления граждан РФ на </w:t>
      </w:r>
      <w:r w:rsidRPr="0085552E">
        <w:lastRenderedPageBreak/>
        <w:t>военную службу, а гражданским персоналом - путем добровольною поступления на работу.</w:t>
      </w:r>
    </w:p>
    <w:p w:rsidR="0085552E" w:rsidRPr="0085552E" w:rsidRDefault="0085552E" w:rsidP="0085552E">
      <w:pPr>
        <w:pStyle w:val="a3"/>
        <w:spacing w:before="0" w:beforeAutospacing="0" w:after="0" w:afterAutospacing="0"/>
      </w:pPr>
      <w:r w:rsidRPr="0085552E">
        <w:t xml:space="preserve">Для мобилизационного развертывания </w:t>
      </w:r>
      <w:hyperlink r:id="rId7" w:anchor="U_id&gt;" w:tooltip="ВС РФ - (Вооружённые Силы Российской Федерации) государственная военная организация, составляющая основу обороны Российской Федерации, предназначенная для отражения агрессии и нанесения агрессору поражения, а также для выполнения задач в соответствии с международными обязательствами." w:history="1">
        <w:r w:rsidRPr="0085552E">
          <w:rPr>
            <w:rStyle w:val="a4"/>
            <w:color w:val="000000"/>
          </w:rPr>
          <w:t>ВС РФ</w:t>
        </w:r>
      </w:hyperlink>
      <w:r w:rsidRPr="0085552E">
        <w:t xml:space="preserve"> создастся </w:t>
      </w:r>
      <w:r w:rsidRPr="0085552E">
        <w:rPr>
          <w:b/>
          <w:bCs/>
        </w:rPr>
        <w:t xml:space="preserve">запас </w:t>
      </w:r>
      <w:r w:rsidRPr="0085552E">
        <w:t>из числа военнообязанных граждан.</w:t>
      </w:r>
    </w:p>
    <w:p w:rsidR="0085552E" w:rsidRPr="0085552E" w:rsidRDefault="0085552E" w:rsidP="0085552E">
      <w:pPr>
        <w:pStyle w:val="a3"/>
        <w:spacing w:before="0" w:beforeAutospacing="0" w:after="0" w:afterAutospacing="0"/>
      </w:pPr>
      <w:r w:rsidRPr="0085552E">
        <w:rPr>
          <w:b/>
          <w:bCs/>
        </w:rPr>
        <w:t>Права и обязанности граждан</w:t>
      </w:r>
      <w:r w:rsidRPr="0085552E">
        <w:t xml:space="preserve"> Российской Федерации в области обороны.</w:t>
      </w:r>
    </w:p>
    <w:p w:rsidR="0085552E" w:rsidRPr="0085552E" w:rsidRDefault="0085552E" w:rsidP="0085552E">
      <w:pPr>
        <w:pStyle w:val="a3"/>
        <w:spacing w:before="0" w:beforeAutospacing="0" w:after="0" w:afterAutospacing="0"/>
      </w:pPr>
      <w:r w:rsidRPr="0085552E">
        <w:t>Все граждане Российской Федерации:</w:t>
      </w:r>
    </w:p>
    <w:p w:rsidR="0085552E" w:rsidRPr="0085552E" w:rsidRDefault="0085552E" w:rsidP="0085552E">
      <w:pPr>
        <w:numPr>
          <w:ilvl w:val="0"/>
          <w:numId w:val="3"/>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исполняют воинскую обязанность; </w:t>
      </w:r>
    </w:p>
    <w:p w:rsidR="0085552E" w:rsidRPr="0085552E" w:rsidRDefault="0085552E" w:rsidP="0085552E">
      <w:pPr>
        <w:numPr>
          <w:ilvl w:val="0"/>
          <w:numId w:val="3"/>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принимают участие в мероприятиях по гражданской и территориальной обороне; </w:t>
      </w:r>
    </w:p>
    <w:p w:rsidR="0085552E" w:rsidRPr="0085552E" w:rsidRDefault="0085552E" w:rsidP="0085552E">
      <w:pPr>
        <w:numPr>
          <w:ilvl w:val="0"/>
          <w:numId w:val="3"/>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могут создавать организации, содействующие укреплению обороноспособности страны; </w:t>
      </w:r>
    </w:p>
    <w:p w:rsidR="0085552E" w:rsidRPr="0085552E" w:rsidRDefault="0085552E" w:rsidP="0085552E">
      <w:pPr>
        <w:numPr>
          <w:ilvl w:val="0"/>
          <w:numId w:val="3"/>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предоставляют в военное время для нужд обороны по требованию органов исполнительной власти здания, сооружения, транспорт и другое имущество, находящееся в их собственности, с последующей компенсацией расходов. </w:t>
      </w:r>
    </w:p>
    <w:p w:rsidR="0085552E" w:rsidRPr="0085552E" w:rsidRDefault="0085552E" w:rsidP="0085552E">
      <w:pPr>
        <w:pStyle w:val="a3"/>
        <w:spacing w:before="0" w:beforeAutospacing="0" w:after="0" w:afterAutospacing="0"/>
        <w:rPr>
          <w:i/>
          <w:iCs/>
          <w:color w:val="000000"/>
        </w:rPr>
      </w:pPr>
      <w:r w:rsidRPr="0085552E">
        <w:t xml:space="preserve">Закон «Об обороне» </w:t>
      </w:r>
      <w:r w:rsidRPr="0085552E">
        <w:rPr>
          <w:b/>
          <w:bCs/>
        </w:rPr>
        <w:t>определяет понятия</w:t>
      </w:r>
      <w:r w:rsidRPr="0085552E">
        <w:t xml:space="preserve">: </w:t>
      </w:r>
      <w:r w:rsidRPr="0085552E">
        <w:rPr>
          <w:i/>
          <w:iCs/>
        </w:rPr>
        <w:t xml:space="preserve">состояние войны, военное положение, мобилизация, гражданская и территориальная </w:t>
      </w:r>
      <w:hyperlink r:id="rId8" w:anchor="U_id&gt;" w:tooltip="Оборона - система политических, экономических, военных, социальных, правовых, и иных мер по обеспечению готовности государства к защите от вооружённого нападения, а также собственно защиты населения, территории и суверенитета государства." w:history="1">
        <w:r w:rsidRPr="0085552E">
          <w:rPr>
            <w:rStyle w:val="a4"/>
            <w:i/>
            <w:iCs/>
            <w:color w:val="000000"/>
          </w:rPr>
          <w:t>оборона</w:t>
        </w:r>
      </w:hyperlink>
      <w:r w:rsidRPr="0085552E">
        <w:rPr>
          <w:i/>
          <w:iCs/>
          <w:color w:val="000000"/>
        </w:rPr>
        <w:t>.</w:t>
      </w:r>
    </w:p>
    <w:p w:rsidR="0085552E" w:rsidRPr="0085552E" w:rsidRDefault="0085552E" w:rsidP="0085552E">
      <w:pPr>
        <w:pStyle w:val="a3"/>
        <w:spacing w:before="0" w:beforeAutospacing="0" w:after="0" w:afterAutospacing="0"/>
      </w:pPr>
      <w:r w:rsidRPr="0085552E">
        <w:rPr>
          <w:b/>
          <w:bCs/>
        </w:rPr>
        <w:t>Состояние войны</w:t>
      </w:r>
      <w:r w:rsidRPr="0085552E">
        <w:t xml:space="preserve"> объявляется Федеральным законом при вооружённом нападении на Россию государства или группы государств и при необходимости выполнения международных договоров. С момента объявления состояния войны </w:t>
      </w:r>
      <w:proofErr w:type="spellStart"/>
      <w:r w:rsidRPr="0085552E">
        <w:t>натупает</w:t>
      </w:r>
      <w:proofErr w:type="spellEnd"/>
      <w:r w:rsidRPr="0085552E">
        <w:t xml:space="preserve"> военное время, которое заканчивается в момент объявления о прекращении военных действий, но не ранее их фактического прекращения.</w:t>
      </w:r>
    </w:p>
    <w:p w:rsidR="0085552E" w:rsidRPr="0085552E" w:rsidRDefault="0085552E" w:rsidP="0085552E">
      <w:pPr>
        <w:pStyle w:val="a3"/>
        <w:spacing w:before="0" w:beforeAutospacing="0" w:after="0" w:afterAutospacing="0"/>
      </w:pPr>
      <w:r w:rsidRPr="0085552E">
        <w:rPr>
          <w:b/>
          <w:bCs/>
        </w:rPr>
        <w:t>Военное положение</w:t>
      </w:r>
      <w:r w:rsidRPr="0085552E">
        <w:t xml:space="preserve"> - особый правовой режим деятельности органов государственной власти, предусматривающий ограничения прав и свобод, вводится на всей территории Российской Федерации или в отдельных ее местностях в случае агрессии или непосредственной угрозы агрессии против Российской Федерации.</w:t>
      </w:r>
    </w:p>
    <w:p w:rsidR="0085552E" w:rsidRPr="0085552E" w:rsidRDefault="0085552E" w:rsidP="0085552E">
      <w:pPr>
        <w:pStyle w:val="a3"/>
        <w:spacing w:before="0" w:beforeAutospacing="0" w:after="0" w:afterAutospacing="0"/>
      </w:pPr>
      <w:r w:rsidRPr="0085552E">
        <w:rPr>
          <w:b/>
          <w:bCs/>
        </w:rPr>
        <w:t xml:space="preserve">Мобилизация </w:t>
      </w:r>
      <w:r w:rsidRPr="0085552E">
        <w:t>(общая или частичная) - осуществление мероприятий по переводу Вооруженных Сил Российской Федерации и других войск на организацию и состав, предусмотренные для военного времени, а также по переводу органов государственной власти и организаций на работу в условиях военного времени.</w:t>
      </w:r>
    </w:p>
    <w:p w:rsidR="0085552E" w:rsidRPr="0085552E" w:rsidRDefault="0085552E" w:rsidP="0085552E">
      <w:pPr>
        <w:pStyle w:val="a3"/>
        <w:spacing w:before="0" w:beforeAutospacing="0" w:after="0" w:afterAutospacing="0"/>
      </w:pPr>
      <w:hyperlink r:id="rId9" w:anchor="U_id&gt;" w:tooltip="Гражданская оборона - По ГОСТ Р 22.0.02-94. &#10;Система оборонных, инженерно-технических и организационных мероприятий, осуществляемых в целях защиты гражданского населения и объектов народного хозяйства от опасностей, возникающих при военных действиях.&#10;В ГОСТ Р 22.0.10-96 ссылка на ГОСТ Р 22.0.02-94." w:history="1">
        <w:r w:rsidRPr="0085552E">
          <w:rPr>
            <w:rStyle w:val="a4"/>
            <w:b/>
            <w:bCs/>
            <w:color w:val="000000"/>
          </w:rPr>
          <w:t>Гражданская оборона</w:t>
        </w:r>
      </w:hyperlink>
      <w:r w:rsidRPr="0085552E">
        <w:rPr>
          <w:color w:val="000000"/>
        </w:rPr>
        <w:t xml:space="preserve"> создается в целях защиты населения и организаций от опасностей, возникающих при ведени</w:t>
      </w:r>
      <w:r w:rsidRPr="0085552E">
        <w:t>и военных действий или вследствие этих действий. Задачи и организация гражданской обороны определяются Федеральным законом.</w:t>
      </w:r>
    </w:p>
    <w:p w:rsidR="0085552E" w:rsidRPr="0085552E" w:rsidRDefault="0085552E" w:rsidP="0085552E">
      <w:pPr>
        <w:pStyle w:val="a3"/>
        <w:spacing w:before="0" w:beforeAutospacing="0" w:after="0" w:afterAutospacing="0"/>
      </w:pPr>
      <w:r w:rsidRPr="0085552E">
        <w:rPr>
          <w:b/>
          <w:bCs/>
          <w:color w:val="000000"/>
        </w:rPr>
        <w:t xml:space="preserve">Территориальная </w:t>
      </w:r>
      <w:hyperlink r:id="rId10" w:anchor="U_id&gt;" w:tooltip="Оборона - система политических, экономических, военных, социальных, правовых, и иных мер по обеспечению готовности государства к защите от вооружённого нападения, а также собственно защиты населения, территории и суверенитета государства." w:history="1">
        <w:r w:rsidRPr="0085552E">
          <w:rPr>
            <w:rStyle w:val="a4"/>
            <w:b/>
            <w:bCs/>
            <w:color w:val="000000"/>
          </w:rPr>
          <w:t>оборона</w:t>
        </w:r>
      </w:hyperlink>
      <w:r w:rsidRPr="0085552E">
        <w:t xml:space="preserve"> организуется в целях защиты населения, объектов и коммуникаций на территории Российской Федерации от действий противника, диверсионных или террористических актов, а также введения и поддержания режимов чрезвычайного положения и военного положения. Общие задачи и организация территориальной обороны определяются Президентом Российской Федерации.</w:t>
      </w:r>
    </w:p>
    <w:p w:rsidR="0085552E" w:rsidRPr="0085552E" w:rsidRDefault="0085552E" w:rsidP="0085552E">
      <w:pPr>
        <w:pStyle w:val="a3"/>
        <w:spacing w:before="0" w:beforeAutospacing="0" w:after="0" w:afterAutospacing="0"/>
      </w:pPr>
      <w:r w:rsidRPr="0085552E">
        <w:t>3. Военная служба - особый вид государственной службы.</w:t>
      </w:r>
    </w:p>
    <w:p w:rsidR="0085552E" w:rsidRPr="0085552E" w:rsidRDefault="0085552E" w:rsidP="0085552E">
      <w:pPr>
        <w:pStyle w:val="a3"/>
        <w:spacing w:before="0" w:beforeAutospacing="0" w:after="0" w:afterAutospacing="0"/>
      </w:pPr>
      <w:r w:rsidRPr="0085552E">
        <w:t xml:space="preserve">Военная служба, говорится в Законе РФ «О воинской обязанности и военной службе», - особый вид федеральной государственной службы. Она </w:t>
      </w:r>
      <w:r w:rsidRPr="0085552E">
        <w:rPr>
          <w:u w:val="single"/>
        </w:rPr>
        <w:t>исполняется гражданами в Вооруженных Силах Российской Федерации</w:t>
      </w:r>
      <w:r w:rsidRPr="0085552E">
        <w:t>, а также:</w:t>
      </w:r>
    </w:p>
    <w:p w:rsidR="0085552E" w:rsidRPr="0085552E" w:rsidRDefault="0085552E" w:rsidP="0085552E">
      <w:pPr>
        <w:numPr>
          <w:ilvl w:val="0"/>
          <w:numId w:val="4"/>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в пограничных войсках Федеральной пограничной службы, </w:t>
      </w:r>
    </w:p>
    <w:p w:rsidR="0085552E" w:rsidRPr="0085552E" w:rsidRDefault="0085552E" w:rsidP="0085552E">
      <w:pPr>
        <w:numPr>
          <w:ilvl w:val="0"/>
          <w:numId w:val="4"/>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во внутренних войсках Министерства внутренних дел, </w:t>
      </w:r>
    </w:p>
    <w:p w:rsidR="0085552E" w:rsidRPr="0085552E" w:rsidRDefault="0085552E" w:rsidP="0085552E">
      <w:pPr>
        <w:numPr>
          <w:ilvl w:val="0"/>
          <w:numId w:val="4"/>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в железнодорожных войсках, </w:t>
      </w:r>
    </w:p>
    <w:p w:rsidR="0085552E" w:rsidRPr="0085552E" w:rsidRDefault="0085552E" w:rsidP="0085552E">
      <w:pPr>
        <w:numPr>
          <w:ilvl w:val="0"/>
          <w:numId w:val="4"/>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в войсках Федерального агентства правительственной связи и информации при Президенте Российской Федерации, </w:t>
      </w:r>
    </w:p>
    <w:p w:rsidR="0085552E" w:rsidRPr="0085552E" w:rsidRDefault="0085552E" w:rsidP="0085552E">
      <w:pPr>
        <w:numPr>
          <w:ilvl w:val="0"/>
          <w:numId w:val="4"/>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в войсках гражданской обороны, </w:t>
      </w:r>
    </w:p>
    <w:p w:rsidR="0085552E" w:rsidRPr="0085552E" w:rsidRDefault="0085552E" w:rsidP="0085552E">
      <w:pPr>
        <w:numPr>
          <w:ilvl w:val="0"/>
          <w:numId w:val="4"/>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в инженерно-технических и дорожно-строительных воинских формированиях при федеральных органах исполнительной власти, </w:t>
      </w:r>
    </w:p>
    <w:p w:rsidR="0085552E" w:rsidRPr="0085552E" w:rsidRDefault="0085552E" w:rsidP="0085552E">
      <w:pPr>
        <w:numPr>
          <w:ilvl w:val="0"/>
          <w:numId w:val="4"/>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в службе внешней разведки, </w:t>
      </w:r>
    </w:p>
    <w:p w:rsidR="0085552E" w:rsidRPr="0085552E" w:rsidRDefault="0085552E" w:rsidP="0085552E">
      <w:pPr>
        <w:numPr>
          <w:ilvl w:val="0"/>
          <w:numId w:val="4"/>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в органах Федеральной службы безопасности, </w:t>
      </w:r>
    </w:p>
    <w:p w:rsidR="0085552E" w:rsidRPr="0085552E" w:rsidRDefault="0085552E" w:rsidP="0085552E">
      <w:pPr>
        <w:numPr>
          <w:ilvl w:val="0"/>
          <w:numId w:val="4"/>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в органах Федеральной пограничной службы Российской Федерации, </w:t>
      </w:r>
    </w:p>
    <w:p w:rsidR="0085552E" w:rsidRPr="0085552E" w:rsidRDefault="0085552E" w:rsidP="0085552E">
      <w:pPr>
        <w:numPr>
          <w:ilvl w:val="0"/>
          <w:numId w:val="4"/>
        </w:numPr>
        <w:spacing w:after="0" w:line="240" w:lineRule="auto"/>
        <w:rPr>
          <w:rFonts w:ascii="Times New Roman" w:hAnsi="Times New Roman" w:cs="Times New Roman"/>
          <w:i/>
          <w:iCs/>
          <w:sz w:val="24"/>
          <w:szCs w:val="24"/>
        </w:rPr>
      </w:pPr>
      <w:r w:rsidRPr="0085552E">
        <w:rPr>
          <w:rFonts w:ascii="Times New Roman" w:hAnsi="Times New Roman" w:cs="Times New Roman"/>
          <w:sz w:val="24"/>
          <w:szCs w:val="24"/>
        </w:rPr>
        <w:lastRenderedPageBreak/>
        <w:t>в федеральных органах правительственной связи и информации</w:t>
      </w:r>
      <w:r w:rsidRPr="0085552E">
        <w:rPr>
          <w:rFonts w:ascii="Times New Roman" w:hAnsi="Times New Roman" w:cs="Times New Roman"/>
          <w:i/>
          <w:iCs/>
          <w:sz w:val="24"/>
          <w:szCs w:val="24"/>
        </w:rPr>
        <w:t xml:space="preserve">: федеральных органах государственной охраны, федеральном органе обеспечения мобилизационной подготовки органов государственной власти и создаваемых на военное время специальных формированиях. </w:t>
      </w:r>
    </w:p>
    <w:p w:rsidR="0085552E" w:rsidRPr="0085552E" w:rsidRDefault="0085552E" w:rsidP="0085552E">
      <w:pPr>
        <w:pStyle w:val="a3"/>
        <w:spacing w:before="0" w:beforeAutospacing="0" w:after="0" w:afterAutospacing="0"/>
      </w:pPr>
      <w:hyperlink r:id="rId11" w:anchor="U_id&gt;" w:tooltip="Защита Отечества - оборона страны, охрана её целостности и суверинитта." w:history="1">
        <w:r w:rsidRPr="0085552E">
          <w:rPr>
            <w:rStyle w:val="a4"/>
            <w:color w:val="000000"/>
          </w:rPr>
          <w:t>Защита Отечества</w:t>
        </w:r>
      </w:hyperlink>
      <w:r w:rsidRPr="0085552E">
        <w:rPr>
          <w:color w:val="000000"/>
        </w:rPr>
        <w:t xml:space="preserve"> </w:t>
      </w:r>
      <w:r w:rsidRPr="0085552E">
        <w:t>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«О воинской обязанности и военной службе».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85552E" w:rsidRPr="0085552E" w:rsidRDefault="0085552E" w:rsidP="0085552E">
      <w:pPr>
        <w:pStyle w:val="a3"/>
        <w:spacing w:before="0" w:beforeAutospacing="0" w:after="0" w:afterAutospacing="0"/>
      </w:pPr>
      <w:r w:rsidRPr="0085552E">
        <w:t>Условия и порядок прохождения военной службы устанавливаются в зависимости от того, зачислены ли граждане на военную службу по призыву или на основе добровольного поступления - по контракту.</w:t>
      </w:r>
    </w:p>
    <w:p w:rsidR="0085552E" w:rsidRPr="0085552E" w:rsidRDefault="0085552E" w:rsidP="0085552E">
      <w:pPr>
        <w:pStyle w:val="a3"/>
        <w:spacing w:before="0" w:beforeAutospacing="0" w:after="0" w:afterAutospacing="0"/>
      </w:pPr>
      <w:r w:rsidRPr="0085552E">
        <w:t>4. Исполнение обязанностей военной службы</w:t>
      </w:r>
    </w:p>
    <w:p w:rsidR="0085552E" w:rsidRPr="0085552E" w:rsidRDefault="0085552E" w:rsidP="0085552E">
      <w:pPr>
        <w:pStyle w:val="a3"/>
        <w:spacing w:before="0" w:beforeAutospacing="0" w:after="0" w:afterAutospacing="0"/>
      </w:pPr>
      <w:r w:rsidRPr="0085552E">
        <w:t xml:space="preserve">Военнослужащий, а также гражданин, </w:t>
      </w:r>
      <w:r w:rsidRPr="0085552E">
        <w:rPr>
          <w:color w:val="000000"/>
        </w:rPr>
        <w:t xml:space="preserve">проходящий </w:t>
      </w:r>
      <w:hyperlink r:id="rId12" w:anchor="U_id&gt;" w:tooltip="Военные сборы - проведение в Вооружённых Силах мероприятий по подготовке граждан к военной службе с целью учёбы или проверки мобилизационной готовности." w:history="1">
        <w:r w:rsidRPr="0085552E">
          <w:rPr>
            <w:rStyle w:val="a4"/>
            <w:color w:val="000000"/>
          </w:rPr>
          <w:t>военные сборы</w:t>
        </w:r>
      </w:hyperlink>
      <w:r w:rsidRPr="0085552E">
        <w:t>, считаются исполняющими обязанности военной службы в случаях:</w:t>
      </w:r>
    </w:p>
    <w:p w:rsidR="0085552E" w:rsidRPr="0085552E" w:rsidRDefault="0085552E" w:rsidP="0085552E">
      <w:pPr>
        <w:numPr>
          <w:ilvl w:val="0"/>
          <w:numId w:val="5"/>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участия в боевых действиях, выполнения задач в условиях чрезвычайного или военного положения, а также в условиях вооруженных конфликтов; </w:t>
      </w:r>
    </w:p>
    <w:p w:rsidR="0085552E" w:rsidRPr="0085552E" w:rsidRDefault="0085552E" w:rsidP="0085552E">
      <w:pPr>
        <w:numPr>
          <w:ilvl w:val="0"/>
          <w:numId w:val="5"/>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исполнения должностных обязанностей; </w:t>
      </w:r>
    </w:p>
    <w:p w:rsidR="0085552E" w:rsidRPr="0085552E" w:rsidRDefault="0085552E" w:rsidP="0085552E">
      <w:pPr>
        <w:numPr>
          <w:ilvl w:val="0"/>
          <w:numId w:val="5"/>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несения боевого дежурства, боевой службы, службы в гарнизонном наряде, исполнения обязанностей в составе суточного наряда; </w:t>
      </w:r>
    </w:p>
    <w:p w:rsidR="0085552E" w:rsidRPr="0085552E" w:rsidRDefault="0085552E" w:rsidP="0085552E">
      <w:pPr>
        <w:numPr>
          <w:ilvl w:val="0"/>
          <w:numId w:val="5"/>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участия в учениях или походах кораблей; </w:t>
      </w:r>
    </w:p>
    <w:p w:rsidR="0085552E" w:rsidRPr="0085552E" w:rsidRDefault="0085552E" w:rsidP="0085552E">
      <w:pPr>
        <w:numPr>
          <w:ilvl w:val="0"/>
          <w:numId w:val="5"/>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выполнения приказа или распоряжения, отданных командиром (начальником); </w:t>
      </w:r>
    </w:p>
    <w:p w:rsidR="0085552E" w:rsidRPr="0085552E" w:rsidRDefault="0085552E" w:rsidP="0085552E">
      <w:pPr>
        <w:numPr>
          <w:ilvl w:val="0"/>
          <w:numId w:val="5"/>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 </w:t>
      </w:r>
    </w:p>
    <w:p w:rsidR="0085552E" w:rsidRPr="0085552E" w:rsidRDefault="0085552E" w:rsidP="0085552E">
      <w:pPr>
        <w:numPr>
          <w:ilvl w:val="0"/>
          <w:numId w:val="5"/>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нахождения в служебной командировке; </w:t>
      </w:r>
    </w:p>
    <w:p w:rsidR="0085552E" w:rsidRPr="0085552E" w:rsidRDefault="0085552E" w:rsidP="0085552E">
      <w:pPr>
        <w:numPr>
          <w:ilvl w:val="0"/>
          <w:numId w:val="5"/>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нахождения на лечении, следования к месту лечения и обратно; </w:t>
      </w:r>
    </w:p>
    <w:p w:rsidR="0085552E" w:rsidRPr="0085552E" w:rsidRDefault="0085552E" w:rsidP="0085552E">
      <w:pPr>
        <w:numPr>
          <w:ilvl w:val="0"/>
          <w:numId w:val="5"/>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следования к месту военной службы и обратно; </w:t>
      </w:r>
    </w:p>
    <w:p w:rsidR="0085552E" w:rsidRPr="0085552E" w:rsidRDefault="0085552E" w:rsidP="0085552E">
      <w:pPr>
        <w:numPr>
          <w:ilvl w:val="0"/>
          <w:numId w:val="5"/>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прохождения военных сборов; </w:t>
      </w:r>
    </w:p>
    <w:p w:rsidR="0085552E" w:rsidRPr="0085552E" w:rsidRDefault="0085552E" w:rsidP="0085552E">
      <w:pPr>
        <w:numPr>
          <w:ilvl w:val="0"/>
          <w:numId w:val="5"/>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нахождения в плену (за исключением случаев добровольной сдачи в плен), в положении заложника или интернированного; </w:t>
      </w:r>
    </w:p>
    <w:p w:rsidR="0085552E" w:rsidRPr="0085552E" w:rsidRDefault="0085552E" w:rsidP="0085552E">
      <w:pPr>
        <w:numPr>
          <w:ilvl w:val="0"/>
          <w:numId w:val="5"/>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безвестного отсутствия - до признания военнослужащего в установленном законом порядке безвестно отсутствующим или объявления его умершим; </w:t>
      </w:r>
    </w:p>
    <w:p w:rsidR="0085552E" w:rsidRPr="0085552E" w:rsidRDefault="0085552E" w:rsidP="0085552E">
      <w:pPr>
        <w:numPr>
          <w:ilvl w:val="0"/>
          <w:numId w:val="5"/>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защиты жизни, здоровья, чести и достоинства личности; </w:t>
      </w:r>
    </w:p>
    <w:p w:rsidR="0085552E" w:rsidRPr="0085552E" w:rsidRDefault="0085552E" w:rsidP="0085552E">
      <w:pPr>
        <w:numPr>
          <w:ilvl w:val="0"/>
          <w:numId w:val="5"/>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оказания помощи органам внутренних дел по защите прав и свобод человека и гражданина, охране правопорядка и обеспечению общественной безопасности; </w:t>
      </w:r>
    </w:p>
    <w:p w:rsidR="0085552E" w:rsidRPr="0085552E" w:rsidRDefault="0085552E" w:rsidP="0085552E">
      <w:pPr>
        <w:numPr>
          <w:ilvl w:val="0"/>
          <w:numId w:val="5"/>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участия в предотвращении и ликвидации последствий стихийных бедствий, аварий и катастроф; </w:t>
      </w:r>
    </w:p>
    <w:p w:rsidR="0085552E" w:rsidRPr="0085552E" w:rsidRDefault="0085552E" w:rsidP="0085552E">
      <w:pPr>
        <w:numPr>
          <w:ilvl w:val="0"/>
          <w:numId w:val="5"/>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совершения иных действий, признанных судом совершенными в интересах личности, общества и государства. </w:t>
      </w:r>
    </w:p>
    <w:p w:rsidR="0085552E" w:rsidRPr="0085552E" w:rsidRDefault="0085552E" w:rsidP="0085552E">
      <w:pPr>
        <w:pStyle w:val="a3"/>
        <w:spacing w:before="0" w:beforeAutospacing="0" w:after="0" w:afterAutospacing="0"/>
      </w:pPr>
      <w:r w:rsidRPr="0085552E">
        <w:t>5. Принципы военной службы.</w:t>
      </w:r>
    </w:p>
    <w:p w:rsidR="0085552E" w:rsidRPr="0085552E" w:rsidRDefault="0085552E" w:rsidP="0085552E">
      <w:pPr>
        <w:pStyle w:val="a3"/>
        <w:spacing w:before="0" w:beforeAutospacing="0" w:after="0" w:afterAutospacing="0"/>
        <w:rPr>
          <w:u w:val="single"/>
        </w:rPr>
      </w:pPr>
      <w:r w:rsidRPr="0085552E">
        <w:t xml:space="preserve">В связи с тем, что военная служба есть служба государственная, то ей присущи многие </w:t>
      </w:r>
      <w:r w:rsidRPr="0085552E">
        <w:rPr>
          <w:u w:val="single"/>
        </w:rPr>
        <w:t>принципы.</w:t>
      </w:r>
    </w:p>
    <w:p w:rsidR="0085552E" w:rsidRPr="0085552E" w:rsidRDefault="0085552E" w:rsidP="0085552E">
      <w:pPr>
        <w:pStyle w:val="a3"/>
        <w:spacing w:before="0" w:beforeAutospacing="0" w:after="0" w:afterAutospacing="0"/>
        <w:rPr>
          <w:i/>
          <w:iCs/>
        </w:rPr>
      </w:pPr>
      <w:r w:rsidRPr="0085552E">
        <w:t xml:space="preserve">Законодательство, а именно Закон Российской Федерации «Об основах государственной службы РФ» и Положение «О государственной службе» </w:t>
      </w:r>
      <w:r w:rsidRPr="0085552E">
        <w:rPr>
          <w:u w:val="single"/>
        </w:rPr>
        <w:t>в числе первых ее основных принципов называют законность</w:t>
      </w:r>
      <w:r w:rsidRPr="0085552E">
        <w:t xml:space="preserve">. Она предполагает, что </w:t>
      </w:r>
      <w:r w:rsidRPr="0085552E">
        <w:rPr>
          <w:i/>
          <w:iCs/>
        </w:rPr>
        <w:t>организация, содержание и порядок прохождения государственной службы должны основываться и соответствовать действующему в государстве законодательству.</w:t>
      </w:r>
    </w:p>
    <w:p w:rsidR="0085552E" w:rsidRPr="0085552E" w:rsidRDefault="0085552E" w:rsidP="0085552E">
      <w:pPr>
        <w:pStyle w:val="a3"/>
        <w:spacing w:before="0" w:beforeAutospacing="0" w:after="0" w:afterAutospacing="0"/>
      </w:pPr>
      <w:r w:rsidRPr="0085552E">
        <w:t>Другими принципами государственной службы, которые относятся также и к военной службе, являются:</w:t>
      </w:r>
    </w:p>
    <w:p w:rsidR="0085552E" w:rsidRPr="0085552E" w:rsidRDefault="0085552E" w:rsidP="0085552E">
      <w:pPr>
        <w:numPr>
          <w:ilvl w:val="0"/>
          <w:numId w:val="6"/>
        </w:numPr>
        <w:spacing w:after="0" w:line="240" w:lineRule="auto"/>
        <w:rPr>
          <w:rFonts w:ascii="Times New Roman" w:hAnsi="Times New Roman" w:cs="Times New Roman"/>
          <w:sz w:val="24"/>
          <w:szCs w:val="24"/>
        </w:rPr>
      </w:pPr>
      <w:r w:rsidRPr="0085552E">
        <w:rPr>
          <w:rFonts w:ascii="Times New Roman" w:hAnsi="Times New Roman" w:cs="Times New Roman"/>
          <w:sz w:val="24"/>
          <w:szCs w:val="24"/>
          <w:u w:val="single"/>
        </w:rPr>
        <w:lastRenderedPageBreak/>
        <w:t>обязательность решений</w:t>
      </w:r>
      <w:r w:rsidRPr="0085552E">
        <w:rPr>
          <w:rFonts w:ascii="Times New Roman" w:hAnsi="Times New Roman" w:cs="Times New Roman"/>
          <w:sz w:val="24"/>
          <w:szCs w:val="24"/>
        </w:rPr>
        <w:t xml:space="preserve"> вышестоящих в порядке подчиненности государственных органов и должностных лиц, принятых в пределах их компетенции, для нижестоящих; </w:t>
      </w:r>
    </w:p>
    <w:p w:rsidR="0085552E" w:rsidRPr="0085552E" w:rsidRDefault="0085552E" w:rsidP="0085552E">
      <w:pPr>
        <w:numPr>
          <w:ilvl w:val="0"/>
          <w:numId w:val="6"/>
        </w:numPr>
        <w:spacing w:after="0" w:line="240" w:lineRule="auto"/>
        <w:rPr>
          <w:rFonts w:ascii="Times New Roman" w:hAnsi="Times New Roman" w:cs="Times New Roman"/>
          <w:sz w:val="24"/>
          <w:szCs w:val="24"/>
        </w:rPr>
      </w:pPr>
      <w:r w:rsidRPr="0085552E">
        <w:rPr>
          <w:rFonts w:ascii="Times New Roman" w:hAnsi="Times New Roman" w:cs="Times New Roman"/>
          <w:sz w:val="24"/>
          <w:szCs w:val="24"/>
          <w:u w:val="single"/>
        </w:rPr>
        <w:t>подконтрольность и подотчетность</w:t>
      </w:r>
      <w:r w:rsidRPr="0085552E">
        <w:rPr>
          <w:rFonts w:ascii="Times New Roman" w:hAnsi="Times New Roman" w:cs="Times New Roman"/>
          <w:sz w:val="24"/>
          <w:szCs w:val="24"/>
        </w:rPr>
        <w:t xml:space="preserve"> государственных органов и государственных служащих; </w:t>
      </w:r>
    </w:p>
    <w:p w:rsidR="0085552E" w:rsidRPr="0085552E" w:rsidRDefault="0085552E" w:rsidP="0085552E">
      <w:pPr>
        <w:numPr>
          <w:ilvl w:val="0"/>
          <w:numId w:val="6"/>
        </w:numPr>
        <w:spacing w:after="0" w:line="240" w:lineRule="auto"/>
        <w:rPr>
          <w:rFonts w:ascii="Times New Roman" w:hAnsi="Times New Roman" w:cs="Times New Roman"/>
          <w:sz w:val="24"/>
          <w:szCs w:val="24"/>
        </w:rPr>
      </w:pPr>
      <w:r w:rsidRPr="0085552E">
        <w:rPr>
          <w:rFonts w:ascii="Times New Roman" w:hAnsi="Times New Roman" w:cs="Times New Roman"/>
          <w:sz w:val="24"/>
          <w:szCs w:val="24"/>
          <w:u w:val="single"/>
        </w:rPr>
        <w:t>внепартийность</w:t>
      </w:r>
      <w:r w:rsidRPr="0085552E">
        <w:rPr>
          <w:rFonts w:ascii="Times New Roman" w:hAnsi="Times New Roman" w:cs="Times New Roman"/>
          <w:sz w:val="24"/>
          <w:szCs w:val="24"/>
        </w:rPr>
        <w:t xml:space="preserve"> государственной службы; </w:t>
      </w:r>
    </w:p>
    <w:p w:rsidR="0085552E" w:rsidRPr="0085552E" w:rsidRDefault="0085552E" w:rsidP="0085552E">
      <w:pPr>
        <w:numPr>
          <w:ilvl w:val="0"/>
          <w:numId w:val="6"/>
        </w:numPr>
        <w:spacing w:after="0" w:line="240" w:lineRule="auto"/>
        <w:rPr>
          <w:rFonts w:ascii="Times New Roman" w:hAnsi="Times New Roman" w:cs="Times New Roman"/>
          <w:sz w:val="24"/>
          <w:szCs w:val="24"/>
        </w:rPr>
      </w:pPr>
      <w:r w:rsidRPr="0085552E">
        <w:rPr>
          <w:rFonts w:ascii="Times New Roman" w:hAnsi="Times New Roman" w:cs="Times New Roman"/>
          <w:sz w:val="24"/>
          <w:szCs w:val="24"/>
          <w:u w:val="single"/>
        </w:rPr>
        <w:t>равный доступ граждан</w:t>
      </w:r>
      <w:r w:rsidRPr="0085552E">
        <w:rPr>
          <w:rFonts w:ascii="Times New Roman" w:hAnsi="Times New Roman" w:cs="Times New Roman"/>
          <w:sz w:val="24"/>
          <w:szCs w:val="24"/>
        </w:rPr>
        <w:t xml:space="preserve"> Российской Федерации к государственной службе в соответствии со своими способностями и профессиональной подготовкой без какой-либо дискриминации; </w:t>
      </w:r>
    </w:p>
    <w:p w:rsidR="0085552E" w:rsidRPr="0085552E" w:rsidRDefault="0085552E" w:rsidP="0085552E">
      <w:pPr>
        <w:numPr>
          <w:ilvl w:val="0"/>
          <w:numId w:val="6"/>
        </w:numPr>
        <w:spacing w:after="0" w:line="240" w:lineRule="auto"/>
        <w:rPr>
          <w:rFonts w:ascii="Times New Roman" w:hAnsi="Times New Roman" w:cs="Times New Roman"/>
          <w:sz w:val="24"/>
          <w:szCs w:val="24"/>
        </w:rPr>
      </w:pPr>
      <w:r w:rsidRPr="0085552E">
        <w:rPr>
          <w:rFonts w:ascii="Times New Roman" w:hAnsi="Times New Roman" w:cs="Times New Roman"/>
          <w:sz w:val="24"/>
          <w:szCs w:val="24"/>
          <w:u w:val="single"/>
        </w:rPr>
        <w:t>ответственность</w:t>
      </w:r>
      <w:r w:rsidRPr="0085552E">
        <w:rPr>
          <w:rFonts w:ascii="Times New Roman" w:hAnsi="Times New Roman" w:cs="Times New Roman"/>
          <w:sz w:val="24"/>
          <w:szCs w:val="24"/>
        </w:rPr>
        <w:t xml:space="preserve"> федеральных государственных служащих за неисполнение либо ненадлежащее исполнение своих должностных обязанностей; </w:t>
      </w:r>
    </w:p>
    <w:p w:rsidR="0085552E" w:rsidRPr="0085552E" w:rsidRDefault="0085552E" w:rsidP="0085552E">
      <w:pPr>
        <w:numPr>
          <w:ilvl w:val="0"/>
          <w:numId w:val="6"/>
        </w:numPr>
        <w:spacing w:after="0" w:line="240" w:lineRule="auto"/>
        <w:rPr>
          <w:rFonts w:ascii="Times New Roman" w:hAnsi="Times New Roman" w:cs="Times New Roman"/>
          <w:sz w:val="24"/>
          <w:szCs w:val="24"/>
        </w:rPr>
      </w:pPr>
      <w:r w:rsidRPr="0085552E">
        <w:rPr>
          <w:rFonts w:ascii="Times New Roman" w:hAnsi="Times New Roman" w:cs="Times New Roman"/>
          <w:sz w:val="24"/>
          <w:szCs w:val="24"/>
          <w:u w:val="single"/>
        </w:rPr>
        <w:t>социальная защищенность</w:t>
      </w:r>
      <w:r w:rsidRPr="0085552E">
        <w:rPr>
          <w:rFonts w:ascii="Times New Roman" w:hAnsi="Times New Roman" w:cs="Times New Roman"/>
          <w:sz w:val="24"/>
          <w:szCs w:val="24"/>
        </w:rPr>
        <w:t xml:space="preserve"> федеральных государственных служащих; </w:t>
      </w:r>
    </w:p>
    <w:p w:rsidR="0085552E" w:rsidRPr="0085552E" w:rsidRDefault="0085552E" w:rsidP="0085552E">
      <w:pPr>
        <w:numPr>
          <w:ilvl w:val="0"/>
          <w:numId w:val="6"/>
        </w:numPr>
        <w:spacing w:after="0" w:line="240" w:lineRule="auto"/>
        <w:rPr>
          <w:rFonts w:ascii="Times New Roman" w:hAnsi="Times New Roman" w:cs="Times New Roman"/>
          <w:sz w:val="24"/>
          <w:szCs w:val="24"/>
        </w:rPr>
      </w:pPr>
      <w:r w:rsidRPr="0085552E">
        <w:rPr>
          <w:rFonts w:ascii="Times New Roman" w:hAnsi="Times New Roman" w:cs="Times New Roman"/>
          <w:sz w:val="24"/>
          <w:szCs w:val="24"/>
          <w:u w:val="single"/>
        </w:rPr>
        <w:t>стабильность</w:t>
      </w:r>
      <w:r w:rsidRPr="0085552E">
        <w:rPr>
          <w:rFonts w:ascii="Times New Roman" w:hAnsi="Times New Roman" w:cs="Times New Roman"/>
          <w:sz w:val="24"/>
          <w:szCs w:val="24"/>
        </w:rPr>
        <w:t xml:space="preserve"> государственной службы. </w:t>
      </w:r>
    </w:p>
    <w:p w:rsidR="0085552E" w:rsidRPr="0085552E" w:rsidRDefault="0085552E" w:rsidP="0085552E">
      <w:pPr>
        <w:pStyle w:val="a3"/>
        <w:spacing w:before="0" w:beforeAutospacing="0" w:after="0" w:afterAutospacing="0"/>
      </w:pPr>
      <w:r w:rsidRPr="0085552E">
        <w:t xml:space="preserve">Основываясь на принципах государственной службы, военная служба в силу специфики строительства, предназначения, жизни и деятельности Вооруженных Сил имеет существенные </w:t>
      </w:r>
      <w:r w:rsidRPr="0085552E">
        <w:rPr>
          <w:u w:val="single"/>
        </w:rPr>
        <w:t>отличия и особенности</w:t>
      </w:r>
      <w:r w:rsidRPr="0085552E">
        <w:t>. Это дает основание называть военную службу особым видом государственной службы.</w:t>
      </w:r>
    </w:p>
    <w:p w:rsidR="0085552E" w:rsidRPr="0085552E" w:rsidRDefault="0085552E" w:rsidP="0085552E">
      <w:pPr>
        <w:pStyle w:val="a3"/>
        <w:spacing w:before="0" w:beforeAutospacing="0" w:after="0" w:afterAutospacing="0"/>
        <w:rPr>
          <w:u w:val="single"/>
        </w:rPr>
      </w:pPr>
      <w:r w:rsidRPr="0085552E">
        <w:t xml:space="preserve">Анализ законодательной базы позволяет выделить следующие </w:t>
      </w:r>
      <w:r w:rsidRPr="0085552E">
        <w:rPr>
          <w:u w:val="single"/>
        </w:rPr>
        <w:t>отличия:</w:t>
      </w:r>
    </w:p>
    <w:p w:rsidR="0085552E" w:rsidRPr="0085552E" w:rsidRDefault="0085552E" w:rsidP="0085552E">
      <w:pPr>
        <w:numPr>
          <w:ilvl w:val="0"/>
          <w:numId w:val="7"/>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К гражданам, поступающим на военную службу, </w:t>
      </w:r>
      <w:r w:rsidRPr="0085552E">
        <w:rPr>
          <w:rFonts w:ascii="Times New Roman" w:hAnsi="Times New Roman" w:cs="Times New Roman"/>
          <w:sz w:val="24"/>
          <w:szCs w:val="24"/>
          <w:u w:val="single"/>
        </w:rPr>
        <w:t>предъявляются определенные требования</w:t>
      </w:r>
      <w:r w:rsidRPr="0085552E">
        <w:rPr>
          <w:rFonts w:ascii="Times New Roman" w:hAnsi="Times New Roman" w:cs="Times New Roman"/>
          <w:sz w:val="24"/>
          <w:szCs w:val="24"/>
        </w:rPr>
        <w:t xml:space="preserve"> по состоянию здоровья, общеобразовательному цензу, уровню профессиональной подготовки, морально-психологическим качествам, выполнению нормативов физической подготовки. </w:t>
      </w:r>
    </w:p>
    <w:p w:rsidR="0085552E" w:rsidRPr="0085552E" w:rsidRDefault="0085552E" w:rsidP="0085552E">
      <w:pPr>
        <w:numPr>
          <w:ilvl w:val="0"/>
          <w:numId w:val="7"/>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Особенностью военной службы является и </w:t>
      </w:r>
      <w:r w:rsidRPr="0085552E">
        <w:rPr>
          <w:rFonts w:ascii="Times New Roman" w:hAnsi="Times New Roman" w:cs="Times New Roman"/>
          <w:sz w:val="24"/>
          <w:szCs w:val="24"/>
          <w:u w:val="single"/>
        </w:rPr>
        <w:t>обязательное принятие военной присяги</w:t>
      </w:r>
      <w:r w:rsidRPr="0085552E">
        <w:rPr>
          <w:rFonts w:ascii="Times New Roman" w:hAnsi="Times New Roman" w:cs="Times New Roman"/>
          <w:sz w:val="24"/>
          <w:szCs w:val="24"/>
        </w:rPr>
        <w:t xml:space="preserve"> каждым гражданином, впервые зачисленным на военную службу или не проходившим военную службу и впервые призванным </w:t>
      </w:r>
      <w:r w:rsidRPr="0085552E">
        <w:rPr>
          <w:rFonts w:ascii="Times New Roman" w:hAnsi="Times New Roman" w:cs="Times New Roman"/>
          <w:color w:val="000000"/>
          <w:sz w:val="24"/>
          <w:szCs w:val="24"/>
        </w:rPr>
        <w:t xml:space="preserve">на </w:t>
      </w:r>
      <w:hyperlink r:id="rId13" w:anchor="U_id&gt;" w:tooltip="Военные сборы - проведение в Вооружённых Силах мероприятий по подготовке граждан к военной службе с целью учёбы или проверки мобилизационной готовности." w:history="1">
        <w:r w:rsidRPr="0085552E">
          <w:rPr>
            <w:rStyle w:val="a4"/>
            <w:rFonts w:ascii="Times New Roman" w:hAnsi="Times New Roman" w:cs="Times New Roman"/>
            <w:color w:val="000000"/>
            <w:sz w:val="24"/>
            <w:szCs w:val="24"/>
          </w:rPr>
          <w:t>военные сборы</w:t>
        </w:r>
      </w:hyperlink>
      <w:r w:rsidRPr="0085552E">
        <w:rPr>
          <w:rFonts w:ascii="Times New Roman" w:hAnsi="Times New Roman" w:cs="Times New Roman"/>
          <w:sz w:val="24"/>
          <w:szCs w:val="24"/>
        </w:rPr>
        <w:t xml:space="preserve">. </w:t>
      </w:r>
    </w:p>
    <w:p w:rsidR="0085552E" w:rsidRPr="0085552E" w:rsidRDefault="0085552E" w:rsidP="0085552E">
      <w:pPr>
        <w:numPr>
          <w:ilvl w:val="0"/>
          <w:numId w:val="7"/>
        </w:numPr>
        <w:spacing w:after="0" w:line="240" w:lineRule="auto"/>
        <w:rPr>
          <w:rFonts w:ascii="Times New Roman" w:hAnsi="Times New Roman" w:cs="Times New Roman"/>
          <w:sz w:val="24"/>
          <w:szCs w:val="24"/>
        </w:rPr>
      </w:pPr>
      <w:r w:rsidRPr="0085552E">
        <w:rPr>
          <w:rFonts w:ascii="Times New Roman" w:hAnsi="Times New Roman" w:cs="Times New Roman"/>
          <w:sz w:val="24"/>
          <w:szCs w:val="24"/>
          <w:u w:val="single"/>
        </w:rPr>
        <w:t>Военная служба носит строго обязательный характер</w:t>
      </w:r>
      <w:r w:rsidRPr="0085552E">
        <w:rPr>
          <w:rFonts w:ascii="Times New Roman" w:hAnsi="Times New Roman" w:cs="Times New Roman"/>
          <w:sz w:val="24"/>
          <w:szCs w:val="24"/>
        </w:rPr>
        <w:t xml:space="preserve">, отличается высокой степенью обязательности выполнения служебных обязанностей каждым военнослужащим. </w:t>
      </w:r>
    </w:p>
    <w:p w:rsidR="0085552E" w:rsidRPr="0085552E" w:rsidRDefault="0085552E" w:rsidP="0085552E">
      <w:pPr>
        <w:numPr>
          <w:ilvl w:val="0"/>
          <w:numId w:val="7"/>
        </w:numPr>
        <w:spacing w:after="0" w:line="240" w:lineRule="auto"/>
        <w:rPr>
          <w:rFonts w:ascii="Times New Roman" w:hAnsi="Times New Roman" w:cs="Times New Roman"/>
          <w:sz w:val="24"/>
          <w:szCs w:val="24"/>
        </w:rPr>
      </w:pPr>
      <w:r w:rsidRPr="0085552E">
        <w:rPr>
          <w:rFonts w:ascii="Times New Roman" w:hAnsi="Times New Roman" w:cs="Times New Roman"/>
          <w:sz w:val="24"/>
          <w:szCs w:val="24"/>
          <w:u w:val="single"/>
        </w:rPr>
        <w:t>Беспрекословность служебного подчинения</w:t>
      </w:r>
      <w:r w:rsidRPr="0085552E">
        <w:rPr>
          <w:rFonts w:ascii="Times New Roman" w:hAnsi="Times New Roman" w:cs="Times New Roman"/>
          <w:sz w:val="24"/>
          <w:szCs w:val="24"/>
        </w:rPr>
        <w:t xml:space="preserve">, безусловность повиновения подчиненных военнослужащих требованиям командиров (начальников). </w:t>
      </w:r>
    </w:p>
    <w:p w:rsidR="0085552E" w:rsidRPr="0085552E" w:rsidRDefault="0085552E" w:rsidP="0085552E">
      <w:pPr>
        <w:numPr>
          <w:ilvl w:val="0"/>
          <w:numId w:val="7"/>
        </w:numPr>
        <w:spacing w:after="0" w:line="240" w:lineRule="auto"/>
        <w:rPr>
          <w:rFonts w:ascii="Times New Roman" w:hAnsi="Times New Roman" w:cs="Times New Roman"/>
          <w:sz w:val="24"/>
          <w:szCs w:val="24"/>
        </w:rPr>
      </w:pPr>
      <w:r w:rsidRPr="0085552E">
        <w:rPr>
          <w:rFonts w:ascii="Times New Roman" w:hAnsi="Times New Roman" w:cs="Times New Roman"/>
          <w:sz w:val="24"/>
          <w:szCs w:val="24"/>
          <w:u w:val="single"/>
        </w:rPr>
        <w:t>Определенность сроков службы по времени</w:t>
      </w:r>
      <w:r w:rsidRPr="0085552E">
        <w:rPr>
          <w:rFonts w:ascii="Times New Roman" w:hAnsi="Times New Roman" w:cs="Times New Roman"/>
          <w:sz w:val="24"/>
          <w:szCs w:val="24"/>
        </w:rPr>
        <w:t xml:space="preserve">. </w:t>
      </w:r>
    </w:p>
    <w:p w:rsidR="0085552E" w:rsidRPr="0085552E" w:rsidRDefault="0085552E" w:rsidP="0085552E">
      <w:pPr>
        <w:numPr>
          <w:ilvl w:val="0"/>
          <w:numId w:val="7"/>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Для военной службы характерно </w:t>
      </w:r>
      <w:r w:rsidRPr="0085552E">
        <w:rPr>
          <w:rFonts w:ascii="Times New Roman" w:hAnsi="Times New Roman" w:cs="Times New Roman"/>
          <w:sz w:val="24"/>
          <w:szCs w:val="24"/>
          <w:u w:val="single"/>
        </w:rPr>
        <w:t>более существенное влияние воинских званий военнослужащих</w:t>
      </w:r>
      <w:r w:rsidRPr="0085552E">
        <w:rPr>
          <w:rFonts w:ascii="Times New Roman" w:hAnsi="Times New Roman" w:cs="Times New Roman"/>
          <w:sz w:val="24"/>
          <w:szCs w:val="24"/>
        </w:rPr>
        <w:t xml:space="preserve"> на условия ее прохождения, </w:t>
      </w:r>
      <w:r w:rsidRPr="0085552E">
        <w:rPr>
          <w:rFonts w:ascii="Times New Roman" w:hAnsi="Times New Roman" w:cs="Times New Roman"/>
          <w:sz w:val="24"/>
          <w:szCs w:val="24"/>
          <w:u w:val="single"/>
        </w:rPr>
        <w:t>чем влияние классных чинов</w:t>
      </w:r>
      <w:r w:rsidRPr="0085552E">
        <w:rPr>
          <w:rFonts w:ascii="Times New Roman" w:hAnsi="Times New Roman" w:cs="Times New Roman"/>
          <w:sz w:val="24"/>
          <w:szCs w:val="24"/>
        </w:rPr>
        <w:t xml:space="preserve"> (специальных званий) других государственных служащих на условия их службы. Система воинских званий установлена в Законе Российской Федерации «О воинской обязанности и военной службе» для всех составов военнослужащих. Соответствующее воинское звание присваивается персонально каждому военнослужащему. </w:t>
      </w:r>
    </w:p>
    <w:p w:rsidR="0085552E" w:rsidRPr="0085552E" w:rsidRDefault="0085552E" w:rsidP="0085552E">
      <w:pPr>
        <w:numPr>
          <w:ilvl w:val="0"/>
          <w:numId w:val="7"/>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Для военнослужащих устанавливаются </w:t>
      </w:r>
      <w:r w:rsidRPr="0085552E">
        <w:rPr>
          <w:rFonts w:ascii="Times New Roman" w:hAnsi="Times New Roman" w:cs="Times New Roman"/>
          <w:sz w:val="24"/>
          <w:szCs w:val="24"/>
          <w:u w:val="single"/>
        </w:rPr>
        <w:t>особые формы одежды и знаки различия</w:t>
      </w:r>
      <w:r w:rsidRPr="0085552E">
        <w:rPr>
          <w:rFonts w:ascii="Times New Roman" w:hAnsi="Times New Roman" w:cs="Times New Roman"/>
          <w:sz w:val="24"/>
          <w:szCs w:val="24"/>
        </w:rPr>
        <w:t xml:space="preserve">, которые утверждаются Президентом Российской Федерации. </w:t>
      </w:r>
    </w:p>
    <w:p w:rsidR="0085552E" w:rsidRPr="0085552E" w:rsidRDefault="0085552E" w:rsidP="0085552E">
      <w:pPr>
        <w:numPr>
          <w:ilvl w:val="0"/>
          <w:numId w:val="7"/>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Военнослужащие в соответствии с установленным порядком имеют </w:t>
      </w:r>
      <w:r w:rsidRPr="0085552E">
        <w:rPr>
          <w:rFonts w:ascii="Times New Roman" w:hAnsi="Times New Roman" w:cs="Times New Roman"/>
          <w:sz w:val="24"/>
          <w:szCs w:val="24"/>
          <w:u w:val="single"/>
        </w:rPr>
        <w:t>право на хранение, ношение, применение и использование оружия.</w:t>
      </w:r>
      <w:r w:rsidRPr="0085552E">
        <w:rPr>
          <w:rFonts w:ascii="Times New Roman" w:hAnsi="Times New Roman" w:cs="Times New Roman"/>
          <w:sz w:val="24"/>
          <w:szCs w:val="24"/>
        </w:rPr>
        <w:t xml:space="preserve"> Так, в Уставе внутренней службы </w:t>
      </w:r>
      <w:hyperlink r:id="rId14" w:anchor="U_id&gt;" w:tooltip="ВС РФ - (Вооружённые Силы Российской Федерации) государственная военная организация, составляющая основу обороны Российской Федерации, предназначенная для отражения агрессии и нанесения агрессору поражения, а также для выполнения задач в соответствии с международными обязательствами." w:history="1">
        <w:r w:rsidRPr="0085552E">
          <w:rPr>
            <w:rStyle w:val="a4"/>
            <w:rFonts w:ascii="Times New Roman" w:hAnsi="Times New Roman" w:cs="Times New Roman"/>
            <w:color w:val="000000"/>
            <w:sz w:val="24"/>
            <w:szCs w:val="24"/>
          </w:rPr>
          <w:t>ВС РФ</w:t>
        </w:r>
      </w:hyperlink>
      <w:r w:rsidRPr="0085552E">
        <w:rPr>
          <w:rFonts w:ascii="Times New Roman" w:hAnsi="Times New Roman" w:cs="Times New Roman"/>
          <w:color w:val="000000"/>
          <w:sz w:val="24"/>
          <w:szCs w:val="24"/>
        </w:rPr>
        <w:t xml:space="preserve"> о</w:t>
      </w:r>
      <w:r w:rsidRPr="0085552E">
        <w:rPr>
          <w:rFonts w:ascii="Times New Roman" w:hAnsi="Times New Roman" w:cs="Times New Roman"/>
          <w:sz w:val="24"/>
          <w:szCs w:val="24"/>
        </w:rPr>
        <w:t xml:space="preserve">пределено, в каких случаях они могут применять оружие лично или составом подразделения. </w:t>
      </w:r>
    </w:p>
    <w:p w:rsidR="0085552E" w:rsidRPr="0085552E" w:rsidRDefault="0085552E" w:rsidP="0085552E">
      <w:pPr>
        <w:numPr>
          <w:ilvl w:val="0"/>
          <w:numId w:val="7"/>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Характером и особенностями военной службы обусловлен </w:t>
      </w:r>
      <w:r w:rsidRPr="0085552E">
        <w:rPr>
          <w:rFonts w:ascii="Times New Roman" w:hAnsi="Times New Roman" w:cs="Times New Roman"/>
          <w:sz w:val="24"/>
          <w:szCs w:val="24"/>
          <w:u w:val="single"/>
        </w:rPr>
        <w:t>ряд льгот</w:t>
      </w:r>
      <w:r w:rsidRPr="0085552E">
        <w:rPr>
          <w:rFonts w:ascii="Times New Roman" w:hAnsi="Times New Roman" w:cs="Times New Roman"/>
          <w:sz w:val="24"/>
          <w:szCs w:val="24"/>
        </w:rPr>
        <w:t xml:space="preserve">, установленных для военнослужащих законодательством. </w:t>
      </w:r>
    </w:p>
    <w:p w:rsidR="0085552E" w:rsidRPr="0085552E" w:rsidRDefault="0085552E" w:rsidP="0085552E">
      <w:pPr>
        <w:pStyle w:val="a3"/>
        <w:spacing w:before="0" w:beforeAutospacing="0" w:after="0" w:afterAutospacing="0"/>
        <w:rPr>
          <w:b/>
          <w:bCs/>
        </w:rPr>
      </w:pPr>
      <w:r w:rsidRPr="0085552E">
        <w:t xml:space="preserve">В зависимости от уровня военной (военно-специальной) подготовки, характера занимаемых должностей, существующих воинских званий все военнослужащие различаются по составам. Законом «О воинской обязанности и военной службе» установлены следующие </w:t>
      </w:r>
      <w:r w:rsidRPr="0085552E">
        <w:rPr>
          <w:b/>
          <w:bCs/>
        </w:rPr>
        <w:t>составы военнослужащих:</w:t>
      </w:r>
    </w:p>
    <w:p w:rsidR="0085552E" w:rsidRPr="0085552E" w:rsidRDefault="0085552E" w:rsidP="0085552E">
      <w:pPr>
        <w:numPr>
          <w:ilvl w:val="0"/>
          <w:numId w:val="8"/>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солдаты и матросы, </w:t>
      </w:r>
    </w:p>
    <w:p w:rsidR="0085552E" w:rsidRPr="0085552E" w:rsidRDefault="0085552E" w:rsidP="0085552E">
      <w:pPr>
        <w:numPr>
          <w:ilvl w:val="0"/>
          <w:numId w:val="8"/>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сержанты и старшины, </w:t>
      </w:r>
    </w:p>
    <w:p w:rsidR="0085552E" w:rsidRPr="0085552E" w:rsidRDefault="0085552E" w:rsidP="0085552E">
      <w:pPr>
        <w:numPr>
          <w:ilvl w:val="0"/>
          <w:numId w:val="8"/>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lastRenderedPageBreak/>
        <w:t xml:space="preserve">прапорщики и мичманы, </w:t>
      </w:r>
    </w:p>
    <w:p w:rsidR="0085552E" w:rsidRPr="0085552E" w:rsidRDefault="0085552E" w:rsidP="0085552E">
      <w:pPr>
        <w:numPr>
          <w:ilvl w:val="0"/>
          <w:numId w:val="8"/>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офицеры (младшие, старшие, высшие). </w:t>
      </w:r>
    </w:p>
    <w:p w:rsidR="0085552E" w:rsidRPr="0085552E" w:rsidRDefault="0085552E" w:rsidP="0085552E">
      <w:pPr>
        <w:pStyle w:val="a3"/>
        <w:spacing w:before="0" w:beforeAutospacing="0" w:after="0" w:afterAutospacing="0"/>
        <w:rPr>
          <w:b/>
          <w:bCs/>
        </w:rPr>
      </w:pPr>
      <w:r w:rsidRPr="0085552E">
        <w:t xml:space="preserve">Исходя из оснований зачисления на военную службу военнослужащие объединены в </w:t>
      </w:r>
      <w:r w:rsidRPr="0085552E">
        <w:rPr>
          <w:b/>
          <w:bCs/>
        </w:rPr>
        <w:t>две группы:</w:t>
      </w:r>
    </w:p>
    <w:p w:rsidR="0085552E" w:rsidRPr="0085552E" w:rsidRDefault="0085552E" w:rsidP="0085552E">
      <w:pPr>
        <w:numPr>
          <w:ilvl w:val="0"/>
          <w:numId w:val="9"/>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военнослужащие, проходящие военную службу по контракту, </w:t>
      </w:r>
    </w:p>
    <w:p w:rsidR="0085552E" w:rsidRPr="0085552E" w:rsidRDefault="0085552E" w:rsidP="0085552E">
      <w:pPr>
        <w:numPr>
          <w:ilvl w:val="0"/>
          <w:numId w:val="9"/>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военнослужащие, проходящие ее по призыву. </w:t>
      </w:r>
    </w:p>
    <w:p w:rsidR="0085552E" w:rsidRPr="0085552E" w:rsidRDefault="0085552E" w:rsidP="0085552E">
      <w:pPr>
        <w:pStyle w:val="a3"/>
        <w:spacing w:before="0" w:beforeAutospacing="0" w:after="0" w:afterAutospacing="0"/>
        <w:rPr>
          <w:b/>
          <w:bCs/>
          <w:i/>
          <w:iCs/>
        </w:rPr>
      </w:pPr>
      <w:r w:rsidRPr="0085552E">
        <w:rPr>
          <w:b/>
          <w:bCs/>
          <w:i/>
          <w:iCs/>
        </w:rPr>
        <w:t>Военная служба по призыву и её особенности.</w:t>
      </w:r>
    </w:p>
    <w:p w:rsidR="0085552E" w:rsidRPr="0085552E" w:rsidRDefault="0085552E" w:rsidP="0085552E">
      <w:pPr>
        <w:pStyle w:val="a3"/>
        <w:spacing w:before="0" w:beforeAutospacing="0" w:after="0" w:afterAutospacing="0"/>
      </w:pPr>
      <w:r w:rsidRPr="0085552E">
        <w:t>1. Порядок прохождения военной службы по призыву.</w:t>
      </w:r>
    </w:p>
    <w:p w:rsidR="0085552E" w:rsidRPr="0085552E" w:rsidRDefault="0085552E" w:rsidP="0085552E">
      <w:pPr>
        <w:pStyle w:val="a3"/>
        <w:spacing w:before="0" w:beforeAutospacing="0" w:after="0" w:afterAutospacing="0"/>
        <w:rPr>
          <w:i/>
          <w:iCs/>
        </w:rPr>
      </w:pPr>
      <w:r w:rsidRPr="0085552E">
        <w:rPr>
          <w:b/>
          <w:bCs/>
        </w:rPr>
        <w:t>Началом военной службы</w:t>
      </w:r>
      <w:r w:rsidRPr="0085552E">
        <w:t xml:space="preserve"> для проходящих ее по призыву является </w:t>
      </w:r>
      <w:r w:rsidRPr="0085552E">
        <w:rPr>
          <w:i/>
          <w:iCs/>
        </w:rPr>
        <w:t>день убытия гражданина из военкомата</w:t>
      </w:r>
      <w:r w:rsidRPr="0085552E">
        <w:t xml:space="preserve"> субъекта РФ к месту службы. С этого момента гражданин становится военнослужащим, на которого распространяется действие законов о правах, обязанностях, ответственности военнослужащих, льготах для них и членов их семей. С этого момента военнослужащий может быть привлечен к дисциплинарной или иным видам юридической ответственности по правилам военного законодательства. </w:t>
      </w:r>
      <w:r w:rsidRPr="0085552E">
        <w:rPr>
          <w:b/>
          <w:bCs/>
        </w:rPr>
        <w:t>Сроки военной службы</w:t>
      </w:r>
      <w:r w:rsidRPr="0085552E">
        <w:t xml:space="preserve"> для этих военнослужащих составляют </w:t>
      </w:r>
      <w:r w:rsidRPr="0085552E">
        <w:rPr>
          <w:i/>
          <w:iCs/>
        </w:rPr>
        <w:t>24 месяца</w:t>
      </w:r>
      <w:r w:rsidRPr="0085552E">
        <w:t xml:space="preserve">, а для тех из них, кто имеет высшее образование - </w:t>
      </w:r>
      <w:r w:rsidRPr="0085552E">
        <w:rPr>
          <w:i/>
          <w:iCs/>
        </w:rPr>
        <w:t>12 месяцев.</w:t>
      </w:r>
    </w:p>
    <w:p w:rsidR="0085552E" w:rsidRPr="0085552E" w:rsidRDefault="0085552E" w:rsidP="0085552E">
      <w:pPr>
        <w:pStyle w:val="a3"/>
        <w:spacing w:before="0" w:beforeAutospacing="0" w:after="0" w:afterAutospacing="0"/>
      </w:pPr>
      <w:r w:rsidRPr="0085552E">
        <w:rPr>
          <w:b/>
          <w:bCs/>
        </w:rPr>
        <w:t>Воинские звания</w:t>
      </w:r>
      <w:r w:rsidRPr="0085552E">
        <w:t xml:space="preserve"> «рядовой», «матрос» присваиваются призванным на службу одновременно с зачислением их в список части.</w:t>
      </w:r>
    </w:p>
    <w:p w:rsidR="0085552E" w:rsidRPr="0085552E" w:rsidRDefault="0085552E" w:rsidP="0085552E">
      <w:pPr>
        <w:pStyle w:val="a3"/>
        <w:spacing w:before="0" w:beforeAutospacing="0" w:after="0" w:afterAutospacing="0"/>
        <w:rPr>
          <w:color w:val="000000"/>
        </w:rPr>
      </w:pPr>
      <w:r w:rsidRPr="0085552E">
        <w:t xml:space="preserve">Первичные сержантские (старшинские) звания окончившим учебные части присваиваются при условии сдачи экзаменов по программе подготовки сержантов (старшин), а солдатам, матросам, исполняющим должности сержантов и старшин, - после успешной сдачи испытаний по установленной программе. Последующие сержантские и старшинские звания присваиваются при наличии определенных условий. Снижение в воинском звании сержантов и старшин в качестве меры дисциплинарного взыскания производится на основаниях, указанных в Дисциплинарном уставе Вооруженных Сил РФ. Снижение в воинских званиях может сопровождаться переводом на низшую должность. Лишение сержантского (старшинского) звания допускается только по приговору суда в случаях совершения тяжкого или особо </w:t>
      </w:r>
      <w:r w:rsidRPr="0085552E">
        <w:rPr>
          <w:color w:val="000000"/>
        </w:rPr>
        <w:t xml:space="preserve">тяжкого </w:t>
      </w:r>
      <w:hyperlink r:id="rId15" w:anchor="U_id&gt;" w:tooltip="Преступления - предусмотренные уголовным законом общественно–опасные действия или бездействия,  повышенная общественная опасность которых влечет  наиболее строгие меры воздействия ." w:history="1">
        <w:r w:rsidRPr="0085552E">
          <w:rPr>
            <w:rStyle w:val="a4"/>
            <w:color w:val="000000"/>
          </w:rPr>
          <w:t>преступления</w:t>
        </w:r>
      </w:hyperlink>
      <w:r w:rsidRPr="0085552E">
        <w:rPr>
          <w:color w:val="000000"/>
        </w:rPr>
        <w:t>.</w:t>
      </w:r>
    </w:p>
    <w:p w:rsidR="0085552E" w:rsidRPr="0085552E" w:rsidRDefault="0085552E" w:rsidP="0085552E">
      <w:pPr>
        <w:pStyle w:val="a3"/>
        <w:spacing w:before="0" w:beforeAutospacing="0" w:after="0" w:afterAutospacing="0"/>
      </w:pPr>
      <w:r w:rsidRPr="0085552E">
        <w:t xml:space="preserve">Солдаты, матросы, сержанты и </w:t>
      </w:r>
      <w:r w:rsidRPr="0085552E">
        <w:rPr>
          <w:b/>
          <w:bCs/>
        </w:rPr>
        <w:t xml:space="preserve">старшины назначаются на штатные должности </w:t>
      </w:r>
      <w:r w:rsidRPr="0085552E">
        <w:t>в соответствии с полученной специальностью и присвоенным воинским званием. Право назначения на должности, для которых штатом предусмотрены воинские звания до старшины (главного корабельного старшины), принадлежит командирам воинских частей. Продвижение по службе солдат, матросов, сержантов и старшин производится в зависимости от наличия вакантных должностей и служебного соответствия данных лиц этим должностям.</w:t>
      </w:r>
    </w:p>
    <w:p w:rsidR="0085552E" w:rsidRPr="0085552E" w:rsidRDefault="0085552E" w:rsidP="0085552E">
      <w:pPr>
        <w:pStyle w:val="a3"/>
        <w:spacing w:before="0" w:beforeAutospacing="0" w:after="0" w:afterAutospacing="0"/>
      </w:pPr>
      <w:r w:rsidRPr="0085552E">
        <w:t xml:space="preserve">Солдатам, матросам, сержантам и старшинам, проходящим военную службу по призыву, предоставляется один основной </w:t>
      </w:r>
      <w:r w:rsidRPr="0085552E">
        <w:rPr>
          <w:b/>
          <w:bCs/>
        </w:rPr>
        <w:t>отпуск</w:t>
      </w:r>
      <w:r w:rsidRPr="0085552E">
        <w:t xml:space="preserve"> продолжительностью </w:t>
      </w:r>
      <w:r w:rsidRPr="0085552E">
        <w:rPr>
          <w:i/>
          <w:iCs/>
        </w:rPr>
        <w:t>20 или 30 суток</w:t>
      </w:r>
      <w:r w:rsidRPr="0085552E">
        <w:t xml:space="preserve"> в зависимости от занимаемой должности. Указанным военнослужащим могут предоставляться отпуска по болезни и по личным обстоятельствам. Отпуск по болезни предоставляется на основании заключения военно-врачебной комиссии. По личным обстоятельствам отпуск предоставляется на срок до 10 суток: в случае тяжелого состояния здоровья или смерти (гибели) близкого родственника военнослужащего. или лица, на воспитании которого находился военнослужащий, в случае пожара или другого стихийного бедствия, постигшего семью или родственника военнослужащего. Отпуск по личным обстоятельствам может быть предоставлен военнослужащему и в других исключительных случаях, когда командир части решит, что присутствие военнослужащего в семье необходимо</w:t>
      </w:r>
    </w:p>
    <w:p w:rsidR="0085552E" w:rsidRPr="0085552E" w:rsidRDefault="0085552E" w:rsidP="0085552E">
      <w:pPr>
        <w:pStyle w:val="a3"/>
        <w:spacing w:before="0" w:beforeAutospacing="0" w:after="0" w:afterAutospacing="0"/>
      </w:pPr>
      <w:r w:rsidRPr="0085552E">
        <w:t>Продолжительность основного отпуска и отпуска по личным обстоятельствам увеличивается на количество суток для проезда к месту отпуска и обратно.</w:t>
      </w:r>
    </w:p>
    <w:p w:rsidR="0085552E" w:rsidRPr="0085552E" w:rsidRDefault="0085552E" w:rsidP="0085552E">
      <w:pPr>
        <w:pStyle w:val="a3"/>
        <w:spacing w:before="0" w:beforeAutospacing="0" w:after="0" w:afterAutospacing="0"/>
      </w:pPr>
      <w:r w:rsidRPr="0085552E">
        <w:t xml:space="preserve">Солдаты, матросы, сержанты и старшины, проходящие военную службу по призыву, </w:t>
      </w:r>
      <w:r w:rsidRPr="0085552E">
        <w:rPr>
          <w:b/>
          <w:bCs/>
        </w:rPr>
        <w:t>увольняются с военной службы</w:t>
      </w:r>
      <w:r w:rsidRPr="0085552E">
        <w:t xml:space="preserve"> по истечении сроков их военной службы. Окончанием военной службы считается </w:t>
      </w:r>
      <w:r w:rsidRPr="0085552E">
        <w:rPr>
          <w:i/>
          <w:iCs/>
        </w:rPr>
        <w:t>дата исключения военнослужащего из списков части</w:t>
      </w:r>
      <w:r w:rsidRPr="0085552E">
        <w:t xml:space="preserve">. </w:t>
      </w:r>
      <w:r w:rsidRPr="0085552E">
        <w:lastRenderedPageBreak/>
        <w:t>Военнослужащие до старшины (главного корабельного старшины) увольняются с военной службы командирами воинских частей.</w:t>
      </w:r>
    </w:p>
    <w:p w:rsidR="0085552E" w:rsidRPr="0085552E" w:rsidRDefault="0085552E" w:rsidP="0085552E">
      <w:pPr>
        <w:pStyle w:val="a3"/>
        <w:spacing w:before="0" w:beforeAutospacing="0" w:after="0" w:afterAutospacing="0"/>
      </w:pPr>
      <w:r w:rsidRPr="0085552E">
        <w:t>2. Размещение военнослужащих, распределение времени и повседневный порядок жизни воинской части</w:t>
      </w:r>
    </w:p>
    <w:p w:rsidR="0085552E" w:rsidRPr="0085552E" w:rsidRDefault="0085552E" w:rsidP="0085552E">
      <w:pPr>
        <w:pStyle w:val="a3"/>
        <w:spacing w:before="0" w:beforeAutospacing="0" w:after="0" w:afterAutospacing="0"/>
      </w:pPr>
      <w:r w:rsidRPr="0085552E">
        <w:rPr>
          <w:b/>
          <w:bCs/>
        </w:rPr>
        <w:t>Порядок размещения военнослужащих</w:t>
      </w:r>
      <w:r w:rsidRPr="0085552E">
        <w:t>, организация их быта определяются общевоинскими уставами.</w:t>
      </w:r>
    </w:p>
    <w:p w:rsidR="0085552E" w:rsidRPr="0085552E" w:rsidRDefault="0085552E" w:rsidP="0085552E">
      <w:pPr>
        <w:pStyle w:val="a3"/>
        <w:spacing w:before="0" w:beforeAutospacing="0" w:after="0" w:afterAutospacing="0"/>
        <w:rPr>
          <w:u w:val="single"/>
        </w:rPr>
      </w:pPr>
      <w:r w:rsidRPr="0085552E">
        <w:t xml:space="preserve">Военнослужащие, проходящие военную службу по призыву, кроме матросов и старшин, находящихся на кораблях, размещаются в казармах. Для размещения каждой роты предусматриваются </w:t>
      </w:r>
      <w:r w:rsidRPr="0085552E">
        <w:rPr>
          <w:u w:val="single"/>
        </w:rPr>
        <w:t>следующие помещения:</w:t>
      </w:r>
    </w:p>
    <w:p w:rsidR="0085552E" w:rsidRPr="0085552E" w:rsidRDefault="0085552E" w:rsidP="0085552E">
      <w:pPr>
        <w:numPr>
          <w:ilvl w:val="0"/>
          <w:numId w:val="10"/>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спальное помещение; </w:t>
      </w:r>
    </w:p>
    <w:p w:rsidR="0085552E" w:rsidRPr="0085552E" w:rsidRDefault="0085552E" w:rsidP="0085552E">
      <w:pPr>
        <w:numPr>
          <w:ilvl w:val="0"/>
          <w:numId w:val="10"/>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комната досуга; </w:t>
      </w:r>
    </w:p>
    <w:p w:rsidR="0085552E" w:rsidRPr="0085552E" w:rsidRDefault="0085552E" w:rsidP="0085552E">
      <w:pPr>
        <w:numPr>
          <w:ilvl w:val="0"/>
          <w:numId w:val="10"/>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канцелярия роты; </w:t>
      </w:r>
    </w:p>
    <w:p w:rsidR="0085552E" w:rsidRPr="0085552E" w:rsidRDefault="0085552E" w:rsidP="0085552E">
      <w:pPr>
        <w:numPr>
          <w:ilvl w:val="0"/>
          <w:numId w:val="10"/>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комната для хранения оружия; </w:t>
      </w:r>
    </w:p>
    <w:p w:rsidR="0085552E" w:rsidRPr="0085552E" w:rsidRDefault="0085552E" w:rsidP="0085552E">
      <w:pPr>
        <w:numPr>
          <w:ilvl w:val="0"/>
          <w:numId w:val="10"/>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комната (место) для чистки оружия; </w:t>
      </w:r>
    </w:p>
    <w:p w:rsidR="0085552E" w:rsidRPr="0085552E" w:rsidRDefault="0085552E" w:rsidP="0085552E">
      <w:pPr>
        <w:numPr>
          <w:ilvl w:val="0"/>
          <w:numId w:val="10"/>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комната (место) для спортивных занятий; </w:t>
      </w:r>
    </w:p>
    <w:p w:rsidR="0085552E" w:rsidRPr="0085552E" w:rsidRDefault="0085552E" w:rsidP="0085552E">
      <w:pPr>
        <w:numPr>
          <w:ilvl w:val="0"/>
          <w:numId w:val="10"/>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комната бытового обслуживания; </w:t>
      </w:r>
    </w:p>
    <w:p w:rsidR="0085552E" w:rsidRPr="0085552E" w:rsidRDefault="0085552E" w:rsidP="0085552E">
      <w:pPr>
        <w:numPr>
          <w:ilvl w:val="0"/>
          <w:numId w:val="10"/>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кладовая для хранения имущества роты и личных вещей военнослужащих; </w:t>
      </w:r>
    </w:p>
    <w:p w:rsidR="0085552E" w:rsidRPr="0085552E" w:rsidRDefault="0085552E" w:rsidP="0085552E">
      <w:pPr>
        <w:numPr>
          <w:ilvl w:val="0"/>
          <w:numId w:val="10"/>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комната (место) для курения и чистки обуви; </w:t>
      </w:r>
    </w:p>
    <w:p w:rsidR="0085552E" w:rsidRPr="0085552E" w:rsidRDefault="0085552E" w:rsidP="0085552E">
      <w:pPr>
        <w:numPr>
          <w:ilvl w:val="0"/>
          <w:numId w:val="10"/>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сушилка для обмундирования и обуви; </w:t>
      </w:r>
    </w:p>
    <w:p w:rsidR="0085552E" w:rsidRPr="0085552E" w:rsidRDefault="0085552E" w:rsidP="0085552E">
      <w:pPr>
        <w:numPr>
          <w:ilvl w:val="0"/>
          <w:numId w:val="10"/>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комната для умывания; </w:t>
      </w:r>
    </w:p>
    <w:p w:rsidR="0085552E" w:rsidRPr="0085552E" w:rsidRDefault="0085552E" w:rsidP="0085552E">
      <w:pPr>
        <w:numPr>
          <w:ilvl w:val="0"/>
          <w:numId w:val="10"/>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душевая; </w:t>
      </w:r>
    </w:p>
    <w:p w:rsidR="0085552E" w:rsidRPr="0085552E" w:rsidRDefault="0085552E" w:rsidP="0085552E">
      <w:pPr>
        <w:numPr>
          <w:ilvl w:val="0"/>
          <w:numId w:val="10"/>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туалет. </w:t>
      </w:r>
    </w:p>
    <w:p w:rsidR="0085552E" w:rsidRPr="0085552E" w:rsidRDefault="0085552E" w:rsidP="0085552E">
      <w:pPr>
        <w:pStyle w:val="a3"/>
        <w:spacing w:before="0" w:beforeAutospacing="0" w:after="0" w:afterAutospacing="0"/>
      </w:pPr>
      <w:r w:rsidRPr="0085552E">
        <w:t>Для проведения занятий в полку оборудуются необходимые классы. В каждой части оборудуется комната боевой славы (истории) и ведется Книга почета воинской части (корабля).</w:t>
      </w:r>
    </w:p>
    <w:p w:rsidR="0085552E" w:rsidRPr="0085552E" w:rsidRDefault="0085552E" w:rsidP="0085552E">
      <w:pPr>
        <w:pStyle w:val="a3"/>
        <w:spacing w:before="0" w:beforeAutospacing="0" w:after="0" w:afterAutospacing="0"/>
      </w:pPr>
      <w:r w:rsidRPr="0085552E">
        <w:rPr>
          <w:b/>
          <w:bCs/>
        </w:rPr>
        <w:t>Распорядок дня</w:t>
      </w:r>
      <w:r w:rsidRPr="0085552E">
        <w:t xml:space="preserve"> воинской части определяет по времени выполнение основных мероприятий повседневной деятельности, учебы и быта личного состава подразделений и штаба воинской части. </w:t>
      </w:r>
      <w:r w:rsidRPr="0085552E">
        <w:rPr>
          <w:u w:val="single"/>
        </w:rPr>
        <w:t>В распорядке дня предусматривается время</w:t>
      </w:r>
      <w:r w:rsidRPr="0085552E">
        <w:t xml:space="preserve"> для проведения утренней физической зарядки, утреннего и вечернего туалета, утреннего осмотра, учебных занятий и подготовки к ним, смены специальной (рабочей) одежды, чистки обуви и мытья рук перед приемом пищи, приема пищи, ухода за вооружением и военной техникой, воспитательной, </w:t>
      </w:r>
      <w:proofErr w:type="spellStart"/>
      <w:r w:rsidRPr="0085552E">
        <w:t>культурно-досуговой</w:t>
      </w:r>
      <w:proofErr w:type="spellEnd"/>
      <w:r w:rsidRPr="0085552E">
        <w:t xml:space="preserve"> и спортивно-массовой работы, информирования личного состава, прослушивания радио и просмотра телепрограмм, приема больных в медицинском пункте, личных потребностей военнослужащих (не менее 2 часов), вечерней прогулки, поверки и 8 часов для сна.</w:t>
      </w:r>
    </w:p>
    <w:p w:rsidR="0085552E" w:rsidRPr="0085552E" w:rsidRDefault="0085552E" w:rsidP="0085552E">
      <w:pPr>
        <w:pStyle w:val="a3"/>
        <w:spacing w:before="0" w:beforeAutospacing="0" w:after="0" w:afterAutospacing="0"/>
      </w:pPr>
      <w:r w:rsidRPr="0085552E">
        <w:t>3. Особенности военной службы по призыву.</w:t>
      </w:r>
    </w:p>
    <w:p w:rsidR="0085552E" w:rsidRPr="0085552E" w:rsidRDefault="0085552E" w:rsidP="0085552E">
      <w:pPr>
        <w:pStyle w:val="a3"/>
        <w:spacing w:before="0" w:beforeAutospacing="0" w:after="0" w:afterAutospacing="0"/>
      </w:pPr>
      <w:r w:rsidRPr="0085552E">
        <w:t xml:space="preserve">Анализ законодательной базы позволяет выделить следующие </w:t>
      </w:r>
      <w:r w:rsidRPr="0085552E">
        <w:rPr>
          <w:u w:val="single"/>
        </w:rPr>
        <w:t>особенности военной службы по призыву</w:t>
      </w:r>
      <w:r w:rsidRPr="0085552E">
        <w:t>:</w:t>
      </w:r>
    </w:p>
    <w:p w:rsidR="0085552E" w:rsidRPr="0085552E" w:rsidRDefault="0085552E" w:rsidP="0085552E">
      <w:pPr>
        <w:numPr>
          <w:ilvl w:val="0"/>
          <w:numId w:val="11"/>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К гражданам, поступающим на военную службу, </w:t>
      </w:r>
      <w:r w:rsidRPr="0085552E">
        <w:rPr>
          <w:rFonts w:ascii="Times New Roman" w:hAnsi="Times New Roman" w:cs="Times New Roman"/>
          <w:sz w:val="24"/>
          <w:szCs w:val="24"/>
          <w:u w:val="single"/>
        </w:rPr>
        <w:t>предъявляются определенные требования</w:t>
      </w:r>
      <w:r w:rsidRPr="0085552E">
        <w:rPr>
          <w:rFonts w:ascii="Times New Roman" w:hAnsi="Times New Roman" w:cs="Times New Roman"/>
          <w:sz w:val="24"/>
          <w:szCs w:val="24"/>
        </w:rPr>
        <w:t xml:space="preserve"> по состоянию здоровья, общеобразовательному цензу, уровню профессиональной подготовки, морально-психологическим качествам, выполнению нормативов физической подготовки. </w:t>
      </w:r>
    </w:p>
    <w:p w:rsidR="0085552E" w:rsidRPr="0085552E" w:rsidRDefault="0085552E" w:rsidP="0085552E">
      <w:pPr>
        <w:numPr>
          <w:ilvl w:val="0"/>
          <w:numId w:val="11"/>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Особенностью военной службы является и </w:t>
      </w:r>
      <w:r w:rsidRPr="0085552E">
        <w:rPr>
          <w:rFonts w:ascii="Times New Roman" w:hAnsi="Times New Roman" w:cs="Times New Roman"/>
          <w:sz w:val="24"/>
          <w:szCs w:val="24"/>
          <w:u w:val="single"/>
        </w:rPr>
        <w:t>обязательное принятие военной присяги</w:t>
      </w:r>
      <w:r w:rsidRPr="0085552E">
        <w:rPr>
          <w:rFonts w:ascii="Times New Roman" w:hAnsi="Times New Roman" w:cs="Times New Roman"/>
          <w:sz w:val="24"/>
          <w:szCs w:val="24"/>
        </w:rPr>
        <w:t xml:space="preserve"> каждым гражданином, впервые зачисленным на военную службу или не проходившим военную службу и впервые призванным на </w:t>
      </w:r>
      <w:hyperlink r:id="rId16" w:anchor="U_id&gt;" w:tooltip="Военные сборы - проведение в Вооружённых Силах мероприятий по подготовке граждан к военной службе с целью учёбы или проверки мобилизационной готовности." w:history="1">
        <w:r w:rsidRPr="0085552E">
          <w:rPr>
            <w:rStyle w:val="a4"/>
            <w:rFonts w:ascii="Times New Roman" w:hAnsi="Times New Roman" w:cs="Times New Roman"/>
            <w:color w:val="000000"/>
            <w:sz w:val="24"/>
            <w:szCs w:val="24"/>
          </w:rPr>
          <w:t>военные сборы</w:t>
        </w:r>
      </w:hyperlink>
      <w:r w:rsidRPr="0085552E">
        <w:rPr>
          <w:rFonts w:ascii="Times New Roman" w:hAnsi="Times New Roman" w:cs="Times New Roman"/>
          <w:color w:val="000000"/>
          <w:sz w:val="24"/>
          <w:szCs w:val="24"/>
        </w:rPr>
        <w:t>. Э</w:t>
      </w:r>
      <w:r w:rsidRPr="0085552E">
        <w:rPr>
          <w:rFonts w:ascii="Times New Roman" w:hAnsi="Times New Roman" w:cs="Times New Roman"/>
          <w:sz w:val="24"/>
          <w:szCs w:val="24"/>
        </w:rPr>
        <w:t xml:space="preserve">ти граждане принимают военную присягу на верность своей Родине - Российской Федерации. Они клянутся свято соблюдать Конституцию и законы своей Родины, строго выполнять требования воинских уставов, приказы командиров и начальников. Текст и порядок принятия присяги определяются Законом «О воинской обязанности и военной службе». </w:t>
      </w:r>
    </w:p>
    <w:p w:rsidR="0085552E" w:rsidRPr="0085552E" w:rsidRDefault="0085552E" w:rsidP="0085552E">
      <w:pPr>
        <w:pStyle w:val="a3"/>
        <w:spacing w:before="0" w:beforeAutospacing="0" w:after="0" w:afterAutospacing="0"/>
      </w:pPr>
      <w:r w:rsidRPr="0085552E">
        <w:t xml:space="preserve">Военную присягу принимают при прибытии к первому месту службы или военных сборов после прохождения начальной военной подготовки, срок которой не должен превышать </w:t>
      </w:r>
      <w:r w:rsidRPr="0085552E">
        <w:lastRenderedPageBreak/>
        <w:t xml:space="preserve">двух месяцев. Принятие присяги осуществляется перед Государственным флагом Российской Федерации и Боевым Знаменем воинской части. Этот торжественный акт характерен только для военной службы. Он имеет как морально-нравственное, так и существенное правовое значение. До принятия военной присяги военнослужащий не может привлекаться к выполнению боевых задач (к участию в боевых действиях, к несению боевого дежурства, боевой и караульной служб). В этот же период за военнослужащими не могут закрепляться вооружение и военная техника. На него не может накладываться </w:t>
      </w:r>
      <w:hyperlink r:id="rId17" w:anchor="U_id&gt;" w:tooltip="Дисциплинарное взыскание - меры воздействия, определенные Дисциплинарным уставом Вооруженных Сил РФ и налагаемые командирами (начальниками) на военнослужащих, нарушивших воинскую дисциплину или общественный порядок." w:history="1">
        <w:r w:rsidRPr="0085552E">
          <w:rPr>
            <w:rStyle w:val="a4"/>
            <w:color w:val="000000"/>
          </w:rPr>
          <w:t>дисциплинарное взыскание</w:t>
        </w:r>
      </w:hyperlink>
      <w:r w:rsidRPr="0085552E">
        <w:t xml:space="preserve"> в виде ареста.</w:t>
      </w:r>
    </w:p>
    <w:p w:rsidR="0085552E" w:rsidRPr="0085552E" w:rsidRDefault="0085552E" w:rsidP="0085552E">
      <w:pPr>
        <w:pStyle w:val="a3"/>
        <w:spacing w:before="0" w:beforeAutospacing="0" w:after="0" w:afterAutospacing="0"/>
        <w:rPr>
          <w:color w:val="000000"/>
        </w:rPr>
      </w:pPr>
      <w:r w:rsidRPr="0085552E">
        <w:t xml:space="preserve">С принятием военной присяги военнослужащий приобретает полный объем служебных прав и на него, в полной мере, </w:t>
      </w:r>
      <w:r w:rsidRPr="0085552E">
        <w:rPr>
          <w:color w:val="000000"/>
        </w:rPr>
        <w:t xml:space="preserve">возлагаются </w:t>
      </w:r>
      <w:hyperlink r:id="rId18" w:anchor="U_id&gt;" w:tooltip="Служебные обязанности - по своему содержанию подразделяются на общие, должностные и специальные обязанности." w:history="1">
        <w:r w:rsidRPr="0085552E">
          <w:rPr>
            <w:rStyle w:val="a4"/>
            <w:color w:val="000000"/>
          </w:rPr>
          <w:t>служебные обязанности</w:t>
        </w:r>
      </w:hyperlink>
      <w:r w:rsidRPr="0085552E">
        <w:rPr>
          <w:color w:val="000000"/>
        </w:rPr>
        <w:t>. Нарушение присяги влечет за собой дисциплинарную или уголовную ответственность.</w:t>
      </w:r>
    </w:p>
    <w:p w:rsidR="0085552E" w:rsidRPr="0085552E" w:rsidRDefault="0085552E" w:rsidP="0085552E">
      <w:pPr>
        <w:numPr>
          <w:ilvl w:val="0"/>
          <w:numId w:val="12"/>
        </w:numPr>
        <w:spacing w:after="0" w:line="240" w:lineRule="auto"/>
        <w:rPr>
          <w:rFonts w:ascii="Times New Roman" w:hAnsi="Times New Roman" w:cs="Times New Roman"/>
          <w:sz w:val="24"/>
          <w:szCs w:val="24"/>
        </w:rPr>
      </w:pPr>
      <w:r w:rsidRPr="0085552E">
        <w:rPr>
          <w:rFonts w:ascii="Times New Roman" w:hAnsi="Times New Roman" w:cs="Times New Roman"/>
          <w:sz w:val="24"/>
          <w:szCs w:val="24"/>
          <w:u w:val="single"/>
        </w:rPr>
        <w:t>Военная служба носит строго обязательный характер</w:t>
      </w:r>
      <w:r w:rsidRPr="0085552E">
        <w:rPr>
          <w:rFonts w:ascii="Times New Roman" w:hAnsi="Times New Roman" w:cs="Times New Roman"/>
          <w:sz w:val="24"/>
          <w:szCs w:val="24"/>
        </w:rPr>
        <w:t xml:space="preserve">, отличается высокой степенью обязательности выполнения служебных обязанностей каждым военнослужащим. Эта обязательность касается не только лиц, зачисленных на службу по призыву, но и поступивших на нее по контракту. После зачисления на военную службу, в пределах установленных сроков, военнослужащий не вправе по собственному желанию менять место службы, занимаемую должность, прекращать выполнение служебных обязанностей, требовать изменения характера служебных обязанностей, условий их выполнения. За недолжное выполнение или уклонение от выполнения воинских служебных обязанностей предусмотрены более строгие меры воздействия, чем за аналогичные нарушения обязанностей невоенной государственной службы. </w:t>
      </w:r>
    </w:p>
    <w:p w:rsidR="0085552E" w:rsidRPr="0085552E" w:rsidRDefault="0085552E" w:rsidP="0085552E">
      <w:pPr>
        <w:numPr>
          <w:ilvl w:val="0"/>
          <w:numId w:val="12"/>
        </w:numPr>
        <w:spacing w:after="0" w:line="240" w:lineRule="auto"/>
        <w:rPr>
          <w:rFonts w:ascii="Times New Roman" w:hAnsi="Times New Roman" w:cs="Times New Roman"/>
          <w:sz w:val="24"/>
          <w:szCs w:val="24"/>
        </w:rPr>
      </w:pPr>
      <w:r w:rsidRPr="0085552E">
        <w:rPr>
          <w:rFonts w:ascii="Times New Roman" w:hAnsi="Times New Roman" w:cs="Times New Roman"/>
          <w:sz w:val="24"/>
          <w:szCs w:val="24"/>
          <w:u w:val="single"/>
        </w:rPr>
        <w:t>Беспрекословность служебного подчинения</w:t>
      </w:r>
      <w:r w:rsidRPr="0085552E">
        <w:rPr>
          <w:rFonts w:ascii="Times New Roman" w:hAnsi="Times New Roman" w:cs="Times New Roman"/>
          <w:sz w:val="24"/>
          <w:szCs w:val="24"/>
        </w:rPr>
        <w:t xml:space="preserve">, безусловность повиновения подчиненных военнослужащих требованиям командиров (начальников) - также одна из характерных особенностей военной службы. Этот принцип военно-служебных отношений закрепляется в военной присяге, общевоинских уставах. </w:t>
      </w:r>
      <w:hyperlink r:id="rId19" w:anchor="U_id&gt;" w:tooltip="Дисциплинарный устав -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предложений, заявлений и жалоб." w:history="1">
        <w:r w:rsidRPr="0085552E">
          <w:rPr>
            <w:rStyle w:val="a4"/>
            <w:rFonts w:ascii="Times New Roman" w:hAnsi="Times New Roman" w:cs="Times New Roman"/>
            <w:color w:val="000000"/>
            <w:sz w:val="24"/>
            <w:szCs w:val="24"/>
          </w:rPr>
          <w:t>Дисциплинарный устав</w:t>
        </w:r>
      </w:hyperlink>
      <w:r w:rsidRPr="0085552E">
        <w:rPr>
          <w:rFonts w:ascii="Times New Roman" w:hAnsi="Times New Roman" w:cs="Times New Roman"/>
          <w:color w:val="000000"/>
          <w:sz w:val="24"/>
          <w:szCs w:val="24"/>
        </w:rPr>
        <w:t xml:space="preserve"> В</w:t>
      </w:r>
      <w:r w:rsidRPr="0085552E">
        <w:rPr>
          <w:rFonts w:ascii="Times New Roman" w:hAnsi="Times New Roman" w:cs="Times New Roman"/>
          <w:sz w:val="24"/>
          <w:szCs w:val="24"/>
        </w:rPr>
        <w:t xml:space="preserve">ооруженных Сил РФ устанавливает, в частности, обязанность подчиненного беспрекословно повиноваться приказу командира (начальника). </w:t>
      </w:r>
    </w:p>
    <w:p w:rsidR="0085552E" w:rsidRPr="0085552E" w:rsidRDefault="0085552E" w:rsidP="0085552E">
      <w:pPr>
        <w:numPr>
          <w:ilvl w:val="0"/>
          <w:numId w:val="12"/>
        </w:numPr>
        <w:spacing w:after="0" w:line="240" w:lineRule="auto"/>
        <w:rPr>
          <w:rFonts w:ascii="Times New Roman" w:hAnsi="Times New Roman" w:cs="Times New Roman"/>
          <w:sz w:val="24"/>
          <w:szCs w:val="24"/>
        </w:rPr>
      </w:pPr>
      <w:r w:rsidRPr="0085552E">
        <w:rPr>
          <w:rFonts w:ascii="Times New Roman" w:hAnsi="Times New Roman" w:cs="Times New Roman"/>
          <w:sz w:val="24"/>
          <w:szCs w:val="24"/>
          <w:u w:val="single"/>
        </w:rPr>
        <w:t>Определенность сроков службы по времени</w:t>
      </w:r>
      <w:r w:rsidRPr="0085552E">
        <w:rPr>
          <w:rFonts w:ascii="Times New Roman" w:hAnsi="Times New Roman" w:cs="Times New Roman"/>
          <w:sz w:val="24"/>
          <w:szCs w:val="24"/>
        </w:rPr>
        <w:t xml:space="preserve"> - тоже характерная черта военной службы, неразрывно связанная с ее обязательностью. </w:t>
      </w:r>
    </w:p>
    <w:p w:rsidR="0085552E" w:rsidRPr="0085552E" w:rsidRDefault="0085552E" w:rsidP="0085552E">
      <w:pPr>
        <w:numPr>
          <w:ilvl w:val="0"/>
          <w:numId w:val="12"/>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Для военной службы характерно </w:t>
      </w:r>
      <w:r w:rsidRPr="0085552E">
        <w:rPr>
          <w:rFonts w:ascii="Times New Roman" w:hAnsi="Times New Roman" w:cs="Times New Roman"/>
          <w:sz w:val="24"/>
          <w:szCs w:val="24"/>
          <w:u w:val="single"/>
        </w:rPr>
        <w:t>более существенное влияние воинских званий военнослужащих</w:t>
      </w:r>
      <w:r w:rsidRPr="0085552E">
        <w:rPr>
          <w:rFonts w:ascii="Times New Roman" w:hAnsi="Times New Roman" w:cs="Times New Roman"/>
          <w:sz w:val="24"/>
          <w:szCs w:val="24"/>
        </w:rPr>
        <w:t xml:space="preserve"> на условия ее прохождения, </w:t>
      </w:r>
      <w:r w:rsidRPr="0085552E">
        <w:rPr>
          <w:rFonts w:ascii="Times New Roman" w:hAnsi="Times New Roman" w:cs="Times New Roman"/>
          <w:sz w:val="24"/>
          <w:szCs w:val="24"/>
          <w:u w:val="single"/>
        </w:rPr>
        <w:t>чем влияние классных чинов</w:t>
      </w:r>
      <w:r w:rsidRPr="0085552E">
        <w:rPr>
          <w:rFonts w:ascii="Times New Roman" w:hAnsi="Times New Roman" w:cs="Times New Roman"/>
          <w:sz w:val="24"/>
          <w:szCs w:val="24"/>
        </w:rPr>
        <w:t xml:space="preserve"> (специальных званий) других государственных служащих на условия их службы. Система воинских званий установлена в Законе Российской Федерации «О воинской обязанности и военной службе» для всех составов военнослужащих. Соответствующее воинское звание присваивается персонально каждому военнослужащему. </w:t>
      </w:r>
    </w:p>
    <w:p w:rsidR="0085552E" w:rsidRPr="0085552E" w:rsidRDefault="0085552E" w:rsidP="0085552E">
      <w:pPr>
        <w:numPr>
          <w:ilvl w:val="0"/>
          <w:numId w:val="12"/>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Для военнослужащих устанавливаются </w:t>
      </w:r>
      <w:r w:rsidRPr="0085552E">
        <w:rPr>
          <w:rFonts w:ascii="Times New Roman" w:hAnsi="Times New Roman" w:cs="Times New Roman"/>
          <w:sz w:val="24"/>
          <w:szCs w:val="24"/>
          <w:u w:val="single"/>
        </w:rPr>
        <w:t>особые формы одежды и знаки различия</w:t>
      </w:r>
      <w:r w:rsidRPr="0085552E">
        <w:rPr>
          <w:rFonts w:ascii="Times New Roman" w:hAnsi="Times New Roman" w:cs="Times New Roman"/>
          <w:sz w:val="24"/>
          <w:szCs w:val="24"/>
        </w:rPr>
        <w:t xml:space="preserve">, которые утверждаются Президентом Российской Федерации. Правила ношения военной формы одежды и знаков различия устанавливаются министром обороны или руководителем того ведомства, в котором предусмотрена военная служба. </w:t>
      </w:r>
    </w:p>
    <w:p w:rsidR="0085552E" w:rsidRPr="0085552E" w:rsidRDefault="0085552E" w:rsidP="0085552E">
      <w:pPr>
        <w:numPr>
          <w:ilvl w:val="0"/>
          <w:numId w:val="12"/>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Военнослужащие в соответствии с установленным порядком имеют право на хранение, ношение, применение и использование оружия. </w:t>
      </w:r>
    </w:p>
    <w:p w:rsidR="0085552E" w:rsidRPr="0085552E" w:rsidRDefault="0085552E" w:rsidP="0085552E">
      <w:pPr>
        <w:numPr>
          <w:ilvl w:val="0"/>
          <w:numId w:val="12"/>
        </w:numPr>
        <w:spacing w:after="0" w:line="240" w:lineRule="auto"/>
        <w:rPr>
          <w:rFonts w:ascii="Times New Roman" w:hAnsi="Times New Roman" w:cs="Times New Roman"/>
          <w:sz w:val="24"/>
          <w:szCs w:val="24"/>
        </w:rPr>
      </w:pPr>
      <w:r w:rsidRPr="0085552E">
        <w:rPr>
          <w:rFonts w:ascii="Times New Roman" w:hAnsi="Times New Roman" w:cs="Times New Roman"/>
          <w:sz w:val="24"/>
          <w:szCs w:val="24"/>
        </w:rPr>
        <w:t xml:space="preserve">Характером и особенностями военной службы обусловлен </w:t>
      </w:r>
      <w:r w:rsidRPr="0085552E">
        <w:rPr>
          <w:rFonts w:ascii="Times New Roman" w:hAnsi="Times New Roman" w:cs="Times New Roman"/>
          <w:sz w:val="24"/>
          <w:szCs w:val="24"/>
          <w:u w:val="single"/>
        </w:rPr>
        <w:t>ряд льгот</w:t>
      </w:r>
      <w:r w:rsidRPr="0085552E">
        <w:rPr>
          <w:rFonts w:ascii="Times New Roman" w:hAnsi="Times New Roman" w:cs="Times New Roman"/>
          <w:sz w:val="24"/>
          <w:szCs w:val="24"/>
        </w:rPr>
        <w:t xml:space="preserve">, установленных для военнослужащих законодательством. </w:t>
      </w:r>
    </w:p>
    <w:p w:rsidR="0085552E" w:rsidRPr="0085552E" w:rsidRDefault="0085552E" w:rsidP="0085552E">
      <w:pPr>
        <w:pStyle w:val="a3"/>
        <w:spacing w:before="0" w:beforeAutospacing="0" w:after="0" w:afterAutospacing="0"/>
        <w:rPr>
          <w:b/>
          <w:bCs/>
        </w:rPr>
      </w:pPr>
      <w:r w:rsidRPr="0085552E">
        <w:rPr>
          <w:b/>
          <w:bCs/>
        </w:rPr>
        <w:t>Дополнительные вопросы.</w:t>
      </w:r>
    </w:p>
    <w:p w:rsidR="0085552E" w:rsidRPr="0085552E" w:rsidRDefault="0085552E" w:rsidP="0085552E">
      <w:pPr>
        <w:pStyle w:val="a3"/>
        <w:spacing w:before="0" w:beforeAutospacing="0" w:after="0" w:afterAutospacing="0"/>
        <w:rPr>
          <w:b/>
          <w:bCs/>
          <w:i/>
          <w:iCs/>
        </w:rPr>
      </w:pPr>
      <w:r w:rsidRPr="0085552E">
        <w:rPr>
          <w:b/>
          <w:bCs/>
          <w:i/>
          <w:iCs/>
        </w:rPr>
        <w:t>Каким образом распорядок дня предусматривает исполнение обязанностей военнослужащими по обслуживанию материальной части?</w:t>
      </w:r>
    </w:p>
    <w:p w:rsidR="0085552E" w:rsidRPr="0085552E" w:rsidRDefault="0085552E" w:rsidP="0085552E">
      <w:pPr>
        <w:pStyle w:val="a3"/>
        <w:spacing w:before="0" w:beforeAutospacing="0" w:after="0" w:afterAutospacing="0"/>
        <w:rPr>
          <w:b/>
          <w:bCs/>
          <w:i/>
          <w:iCs/>
        </w:rPr>
      </w:pPr>
      <w:r w:rsidRPr="0085552E">
        <w:rPr>
          <w:b/>
          <w:bCs/>
          <w:i/>
          <w:iCs/>
        </w:rPr>
        <w:t>Кому могут быть присвоены воинские звания «ефрейтор» и «старший матрос»?</w:t>
      </w:r>
    </w:p>
    <w:p w:rsidR="0085552E" w:rsidRPr="0085552E" w:rsidRDefault="0085552E" w:rsidP="0085552E">
      <w:pPr>
        <w:pStyle w:val="a3"/>
        <w:spacing w:before="0" w:beforeAutospacing="0" w:after="0" w:afterAutospacing="0"/>
        <w:rPr>
          <w:b/>
          <w:bCs/>
          <w:i/>
          <w:iCs/>
        </w:rPr>
      </w:pPr>
      <w:r w:rsidRPr="0085552E">
        <w:rPr>
          <w:b/>
          <w:bCs/>
          <w:i/>
          <w:iCs/>
        </w:rPr>
        <w:t>Кто имеет право присвоить воинское звание старшины, сержанта, ефрейтора?</w:t>
      </w:r>
    </w:p>
    <w:p w:rsidR="00000000" w:rsidRPr="0085552E" w:rsidRDefault="0085552E" w:rsidP="0085552E">
      <w:pPr>
        <w:spacing w:after="0"/>
        <w:rPr>
          <w:rFonts w:ascii="Times New Roman" w:hAnsi="Times New Roman" w:cs="Times New Roman"/>
          <w:sz w:val="24"/>
          <w:szCs w:val="24"/>
        </w:rPr>
      </w:pPr>
    </w:p>
    <w:p w:rsidR="0085552E" w:rsidRPr="0085552E" w:rsidRDefault="0085552E">
      <w:pPr>
        <w:spacing w:after="0"/>
        <w:rPr>
          <w:rFonts w:ascii="Times New Roman" w:hAnsi="Times New Roman" w:cs="Times New Roman"/>
          <w:sz w:val="24"/>
          <w:szCs w:val="24"/>
        </w:rPr>
      </w:pPr>
    </w:p>
    <w:sectPr w:rsidR="0085552E" w:rsidRPr="008555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4A9"/>
    <w:multiLevelType w:val="multilevel"/>
    <w:tmpl w:val="C160F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E5C88"/>
    <w:multiLevelType w:val="multilevel"/>
    <w:tmpl w:val="4AEC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32C9A"/>
    <w:multiLevelType w:val="multilevel"/>
    <w:tmpl w:val="8B88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54297"/>
    <w:multiLevelType w:val="multilevel"/>
    <w:tmpl w:val="C314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F1294"/>
    <w:multiLevelType w:val="multilevel"/>
    <w:tmpl w:val="E790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7588F"/>
    <w:multiLevelType w:val="multilevel"/>
    <w:tmpl w:val="42FC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007D4B"/>
    <w:multiLevelType w:val="multilevel"/>
    <w:tmpl w:val="0FAED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B87B62"/>
    <w:multiLevelType w:val="multilevel"/>
    <w:tmpl w:val="3E04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9541EA"/>
    <w:multiLevelType w:val="multilevel"/>
    <w:tmpl w:val="D944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534659"/>
    <w:multiLevelType w:val="multilevel"/>
    <w:tmpl w:val="0BD6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C5D77"/>
    <w:multiLevelType w:val="multilevel"/>
    <w:tmpl w:val="C5E2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9708E0"/>
    <w:multiLevelType w:val="multilevel"/>
    <w:tmpl w:val="6356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8"/>
  </w:num>
  <w:num w:numId="4">
    <w:abstractNumId w:val="4"/>
  </w:num>
  <w:num w:numId="5">
    <w:abstractNumId w:val="3"/>
  </w:num>
  <w:num w:numId="6">
    <w:abstractNumId w:val="10"/>
  </w:num>
  <w:num w:numId="7">
    <w:abstractNumId w:val="6"/>
  </w:num>
  <w:num w:numId="8">
    <w:abstractNumId w:val="2"/>
  </w:num>
  <w:num w:numId="9">
    <w:abstractNumId w:val="7"/>
  </w:num>
  <w:num w:numId="10">
    <w:abstractNumId w:val="5"/>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85552E"/>
    <w:rsid w:val="00855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555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8555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1054;&#1041;&#1046;\&#1058;&#1077;&#1086;&#1088;&#1080;&#1103;\?do=reference&amp;ltr=&#1054;%3c" TargetMode="External"/><Relationship Id="rId13" Type="http://schemas.openxmlformats.org/officeDocument/2006/relationships/hyperlink" Target="file:///C:\Program%20Files\&#1054;&#1041;&#1046;\&#1058;&#1077;&#1086;&#1088;&#1080;&#1103;\?do=reference&amp;ltr=&#1042;%3c" TargetMode="External"/><Relationship Id="rId18" Type="http://schemas.openxmlformats.org/officeDocument/2006/relationships/hyperlink" Target="file:///C:\Program%20Files\&#1054;&#1041;&#1046;\&#1058;&#1077;&#1086;&#1088;&#1080;&#1103;\?do=reference&amp;ltr=&#1057;%3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Program%20Files\&#1054;&#1041;&#1046;\&#1058;&#1077;&#1086;&#1088;&#1080;&#1103;\?do=reference&amp;ltr=&#1042;%3c" TargetMode="External"/><Relationship Id="rId12" Type="http://schemas.openxmlformats.org/officeDocument/2006/relationships/hyperlink" Target="file:///C:\Program%20Files\&#1054;&#1041;&#1046;\&#1058;&#1077;&#1086;&#1088;&#1080;&#1103;\?do=reference&amp;ltr=&#1042;%3c" TargetMode="External"/><Relationship Id="rId17" Type="http://schemas.openxmlformats.org/officeDocument/2006/relationships/hyperlink" Target="file:///C:\Program%20Files\&#1054;&#1041;&#1046;\&#1058;&#1077;&#1086;&#1088;&#1080;&#1103;\?do=reference&amp;ltr=&#1044;%3c" TargetMode="External"/><Relationship Id="rId2" Type="http://schemas.openxmlformats.org/officeDocument/2006/relationships/styles" Target="styles.xml"/><Relationship Id="rId16" Type="http://schemas.openxmlformats.org/officeDocument/2006/relationships/hyperlink" Target="file:///C:\Program%20Files\&#1054;&#1041;&#1046;\&#1058;&#1077;&#1086;&#1088;&#1080;&#1103;\?do=reference&amp;ltr=&#1042;%3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Program%20Files\&#1054;&#1041;&#1046;\&#1058;&#1077;&#1086;&#1088;&#1080;&#1103;\?do=reference&amp;ltr=&#1042;%3c" TargetMode="External"/><Relationship Id="rId11" Type="http://schemas.openxmlformats.org/officeDocument/2006/relationships/hyperlink" Target="file:///C:\Program%20Files\&#1054;&#1041;&#1046;\&#1058;&#1077;&#1086;&#1088;&#1080;&#1103;\?do=reference&amp;ltr=&#1047;%3c" TargetMode="External"/><Relationship Id="rId5" Type="http://schemas.openxmlformats.org/officeDocument/2006/relationships/hyperlink" Target="file:///C:\Program%20Files\&#1054;&#1041;&#1046;\&#1058;&#1077;&#1086;&#1088;&#1080;&#1103;\?do=reference&amp;ltr=&#1054;%3c" TargetMode="External"/><Relationship Id="rId15" Type="http://schemas.openxmlformats.org/officeDocument/2006/relationships/hyperlink" Target="file:///C:\Program%20Files\&#1054;&#1041;&#1046;\&#1058;&#1077;&#1086;&#1088;&#1080;&#1103;\?do=reference&amp;ltr=&#1055;%3c" TargetMode="External"/><Relationship Id="rId10" Type="http://schemas.openxmlformats.org/officeDocument/2006/relationships/hyperlink" Target="file:///C:\Program%20Files\&#1054;&#1041;&#1046;\&#1058;&#1077;&#1086;&#1088;&#1080;&#1103;\?do=reference&amp;ltr=&#1054;%3c" TargetMode="External"/><Relationship Id="rId19" Type="http://schemas.openxmlformats.org/officeDocument/2006/relationships/hyperlink" Target="file:///C:\Program%20Files\&#1054;&#1041;&#1046;\&#1058;&#1077;&#1086;&#1088;&#1080;&#1103;\?do=reference&amp;ltr=&#1044;%3c" TargetMode="External"/><Relationship Id="rId4" Type="http://schemas.openxmlformats.org/officeDocument/2006/relationships/webSettings" Target="webSettings.xml"/><Relationship Id="rId9" Type="http://schemas.openxmlformats.org/officeDocument/2006/relationships/hyperlink" Target="file:///C:\Program%20Files\&#1054;&#1041;&#1046;\&#1058;&#1077;&#1086;&#1088;&#1080;&#1103;\?do=reference&amp;ltr=&#1043;%3c" TargetMode="External"/><Relationship Id="rId14" Type="http://schemas.openxmlformats.org/officeDocument/2006/relationships/hyperlink" Target="file:///C:\Program%20Files\&#1054;&#1041;&#1046;\&#1058;&#1077;&#1086;&#1088;&#1080;&#1103;\?do=reference&amp;ltr=&#1042;%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3979</Words>
  <Characters>22682</Characters>
  <Application>Microsoft Office Word</Application>
  <DocSecurity>0</DocSecurity>
  <Lines>189</Lines>
  <Paragraphs>53</Paragraphs>
  <ScaleCrop>false</ScaleCrop>
  <Company>HOME</Company>
  <LinksUpToDate>false</LinksUpToDate>
  <CharactersWithSpaces>26608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Faustov Alexandr</dc:creator>
  <cp:lastModifiedBy>Faustov Alexandr</cp:lastModifiedBy>
  <cp:revision>2</cp:revision>
  <dcterms:created xsi:type="dcterms:W3CDTF">2020-03-27T02:25:00Z</dcterms:created>
  <dcterms:modified xsi:type="dcterms:W3CDTF">2020-03-27T02:25:00Z</dcterms:modified>
</cp:coreProperties>
</file>